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CC9DA" w14:textId="3793ED38" w:rsidR="00BA043F" w:rsidRDefault="00BA043F" w:rsidP="00BA043F">
      <w:pPr>
        <w:pStyle w:val="NormalWeb"/>
        <w:spacing w:before="0" w:beforeAutospacing="0" w:after="0" w:afterAutospacing="0" w:line="312" w:lineRule="auto"/>
        <w:rPr>
          <w:rStyle w:val="Strong"/>
          <w:color w:val="002060"/>
          <w:sz w:val="26"/>
          <w:szCs w:val="26"/>
        </w:rPr>
      </w:pPr>
      <w:r w:rsidRPr="00BA043F">
        <w:rPr>
          <w:rStyle w:val="Strong"/>
          <w:color w:val="002060"/>
          <w:sz w:val="26"/>
          <w:szCs w:val="26"/>
        </w:rPr>
        <w:t>TRƯỜNG THPT ĐINH TIÊN HOÀNG</w:t>
      </w:r>
    </w:p>
    <w:p w14:paraId="7B82F6C9" w14:textId="77777777" w:rsidR="00BA043F" w:rsidRPr="00BA043F" w:rsidRDefault="00BA043F" w:rsidP="00BA043F">
      <w:pPr>
        <w:pStyle w:val="NormalWeb"/>
        <w:spacing w:before="0" w:beforeAutospacing="0" w:after="0" w:afterAutospacing="0" w:line="312" w:lineRule="auto"/>
        <w:rPr>
          <w:rStyle w:val="Strong"/>
          <w:color w:val="002060"/>
          <w:sz w:val="26"/>
          <w:szCs w:val="26"/>
        </w:rPr>
      </w:pPr>
    </w:p>
    <w:p w14:paraId="7ADE0414" w14:textId="0A067756" w:rsidR="00DF00EA" w:rsidRPr="00BA043F" w:rsidRDefault="00DF00EA" w:rsidP="00DF00EA">
      <w:pPr>
        <w:pStyle w:val="NormalWeb"/>
        <w:spacing w:before="0" w:beforeAutospacing="0" w:after="0" w:afterAutospacing="0" w:line="312" w:lineRule="auto"/>
        <w:jc w:val="center"/>
        <w:rPr>
          <w:rStyle w:val="Strong"/>
          <w:color w:val="EE0000"/>
          <w:sz w:val="26"/>
          <w:szCs w:val="26"/>
        </w:rPr>
      </w:pPr>
      <w:r w:rsidRPr="00BA043F">
        <w:rPr>
          <w:rStyle w:val="Strong"/>
          <w:color w:val="EE0000"/>
          <w:sz w:val="26"/>
          <w:szCs w:val="26"/>
        </w:rPr>
        <w:t>LỄ TỔNG KẾT VÀ LỄ TRƯỞNG THÀNH CỦA HỌC SINH LỚP 12</w:t>
      </w:r>
    </w:p>
    <w:p w14:paraId="0544BD8C" w14:textId="648FC74F" w:rsidR="00DF00EA" w:rsidRDefault="00DF00EA" w:rsidP="00DF00EA">
      <w:pPr>
        <w:pStyle w:val="NormalWeb"/>
        <w:spacing w:before="0" w:beforeAutospacing="0" w:after="0" w:afterAutospacing="0" w:line="312" w:lineRule="auto"/>
        <w:jc w:val="center"/>
        <w:rPr>
          <w:rStyle w:val="Strong"/>
          <w:color w:val="EE0000"/>
          <w:sz w:val="26"/>
          <w:szCs w:val="26"/>
        </w:rPr>
      </w:pPr>
      <w:r w:rsidRPr="00BA043F">
        <w:rPr>
          <w:rStyle w:val="Strong"/>
          <w:color w:val="EE0000"/>
          <w:sz w:val="26"/>
          <w:szCs w:val="26"/>
        </w:rPr>
        <w:t>NĂM HỌC 2025-2026</w:t>
      </w:r>
    </w:p>
    <w:p w14:paraId="13A84702" w14:textId="77777777" w:rsidR="00BA043F" w:rsidRPr="00BA043F" w:rsidRDefault="00BA043F" w:rsidP="00DF00EA">
      <w:pPr>
        <w:pStyle w:val="NormalWeb"/>
        <w:spacing w:before="0" w:beforeAutospacing="0" w:after="0" w:afterAutospacing="0" w:line="312" w:lineRule="auto"/>
        <w:jc w:val="center"/>
        <w:rPr>
          <w:color w:val="EE0000"/>
          <w:sz w:val="26"/>
          <w:szCs w:val="26"/>
        </w:rPr>
      </w:pPr>
    </w:p>
    <w:p w14:paraId="7B5893FF" w14:textId="1214B706" w:rsidR="00DF00EA" w:rsidRPr="00DF00EA" w:rsidRDefault="00DF00EA" w:rsidP="00DF00EA">
      <w:pPr>
        <w:pStyle w:val="NormalWeb"/>
        <w:spacing w:before="0" w:beforeAutospacing="0" w:after="0" w:afterAutospacing="0" w:line="312" w:lineRule="auto"/>
        <w:ind w:firstLine="720"/>
        <w:jc w:val="both"/>
        <w:rPr>
          <w:sz w:val="26"/>
          <w:szCs w:val="26"/>
        </w:rPr>
      </w:pPr>
      <w:r w:rsidRPr="00DF00EA">
        <w:rPr>
          <w:sz w:val="26"/>
          <w:szCs w:val="26"/>
        </w:rPr>
        <w:t>Sáng ngày 20/5/2026, tại trường THPT Đinh Tiên Hoàng đã diễn ra</w:t>
      </w:r>
      <w:r>
        <w:rPr>
          <w:sz w:val="26"/>
          <w:szCs w:val="26"/>
        </w:rPr>
        <w:t xml:space="preserve"> L</w:t>
      </w:r>
      <w:r w:rsidRPr="00DF00EA">
        <w:rPr>
          <w:sz w:val="26"/>
          <w:szCs w:val="26"/>
        </w:rPr>
        <w:t xml:space="preserve">ễ tổng kết và </w:t>
      </w:r>
      <w:r>
        <w:rPr>
          <w:sz w:val="26"/>
          <w:szCs w:val="26"/>
        </w:rPr>
        <w:t>L</w:t>
      </w:r>
      <w:r w:rsidRPr="00DF00EA">
        <w:rPr>
          <w:sz w:val="26"/>
          <w:szCs w:val="26"/>
        </w:rPr>
        <w:t>ễ trưởng thành của học sinh khối 12 trong không khí trang trọng và đầy cảm xúc. Đây là sự kiện mang ý nghĩa đặc biệt, đánh dấu bước ngoặt quan trọng trong hành trình học tập và trưởng thành của các em học sinh cuối cấp.</w:t>
      </w:r>
    </w:p>
    <w:p w14:paraId="1032A8B5" w14:textId="212B2240" w:rsidR="00DF00EA" w:rsidRPr="00DF00EA" w:rsidRDefault="00DF00EA" w:rsidP="00DF00EA">
      <w:pPr>
        <w:pStyle w:val="NormalWeb"/>
        <w:spacing w:before="0" w:beforeAutospacing="0" w:after="0" w:afterAutospacing="0" w:line="312" w:lineRule="auto"/>
        <w:ind w:firstLine="720"/>
        <w:jc w:val="both"/>
        <w:rPr>
          <w:sz w:val="26"/>
          <w:szCs w:val="26"/>
        </w:rPr>
      </w:pPr>
      <w:r>
        <w:rPr>
          <w:sz w:val="26"/>
          <w:szCs w:val="26"/>
        </w:rPr>
        <w:t>Mở đầu buổi lễ là p</w:t>
      </w:r>
      <w:r w:rsidRPr="00DF00EA">
        <w:rPr>
          <w:sz w:val="26"/>
          <w:szCs w:val="26"/>
        </w:rPr>
        <w:t>hần trao thưởng</w:t>
      </w:r>
      <w:r>
        <w:rPr>
          <w:sz w:val="26"/>
          <w:szCs w:val="26"/>
        </w:rPr>
        <w:t xml:space="preserve"> giáo viên và học sinh có thành tích xuất sắc trong năm học, đây</w:t>
      </w:r>
      <w:r w:rsidRPr="00DF00EA">
        <w:rPr>
          <w:sz w:val="26"/>
          <w:szCs w:val="26"/>
        </w:rPr>
        <w:t xml:space="preserve"> là sự ghi nhận xứng đáng cho những nỗ lực không ngừng của thầy và trò trong suốt năm học. Những phần thưởng không chỉ tôn vinh thành tích xuất sắc mà còn khích lệ tinh thần học tập, rèn luyện, góp phần lan tỏa truyền thống hiếu học của nhà trường.</w:t>
      </w:r>
    </w:p>
    <w:p w14:paraId="027EE007" w14:textId="77777777" w:rsidR="00DF00EA" w:rsidRPr="00DF00EA" w:rsidRDefault="00DF00EA" w:rsidP="00DF00EA">
      <w:pPr>
        <w:pStyle w:val="NormalWeb"/>
        <w:spacing w:before="0" w:beforeAutospacing="0" w:after="0" w:afterAutospacing="0" w:line="312" w:lineRule="auto"/>
        <w:ind w:firstLine="720"/>
        <w:jc w:val="both"/>
        <w:rPr>
          <w:sz w:val="26"/>
          <w:szCs w:val="26"/>
        </w:rPr>
      </w:pPr>
      <w:r w:rsidRPr="00DF00EA">
        <w:rPr>
          <w:sz w:val="26"/>
          <w:szCs w:val="26"/>
        </w:rPr>
        <w:t>Những bó hoa tri ân được học sinh lớp 12 gửi đến Ban Giám hiệu, giáo viên chủ nhiệm và đại diện cha mẹ học sinh của 11 lớp mang ý nghĩa sâu sắc. Đó là lời cảm ơn chân thành, là sự tri ân đối với những người đã tận tâm dìu dắt, đồng hành và nâng bước các em trong suốt chặng đường học tập, để hôm nay các em có thể tự tin bước vào ngưỡng cửa trưởng thành.</w:t>
      </w:r>
    </w:p>
    <w:p w14:paraId="2FB1AA32" w14:textId="10779729" w:rsidR="00DF00EA" w:rsidRPr="00DF00EA" w:rsidRDefault="00DF00EA" w:rsidP="00DF00EA">
      <w:pPr>
        <w:pStyle w:val="NormalWeb"/>
        <w:spacing w:before="0" w:beforeAutospacing="0" w:after="0" w:afterAutospacing="0" w:line="312" w:lineRule="auto"/>
        <w:ind w:firstLine="720"/>
        <w:jc w:val="both"/>
        <w:rPr>
          <w:sz w:val="26"/>
          <w:szCs w:val="26"/>
        </w:rPr>
      </w:pPr>
      <w:r>
        <w:rPr>
          <w:sz w:val="26"/>
          <w:szCs w:val="26"/>
        </w:rPr>
        <w:t>Trong buổi lễ, c</w:t>
      </w:r>
      <w:r w:rsidRPr="00DF00EA">
        <w:rPr>
          <w:sz w:val="26"/>
          <w:szCs w:val="26"/>
        </w:rPr>
        <w:t>ác tiết mục văn nghệ đã mang đến nhiều cung bậc cảm xúc, truyền tải thông điệp ý nghĩa về tình thầy trò, tình bạn và hành trình trưởng thành. Những giai điệu và lời ca không chỉ làm buổi lễ thêm phần trang trọng mà còn khắc sâu trong lòng mỗi người tham dự những ký ức đẹp đẽ về tuổi học trò.</w:t>
      </w:r>
    </w:p>
    <w:p w14:paraId="46A2BFBC" w14:textId="707D2FFB" w:rsidR="00DF00EA" w:rsidRDefault="00DF00EA" w:rsidP="00DF00EA">
      <w:pPr>
        <w:pStyle w:val="NormalWeb"/>
        <w:spacing w:before="0" w:beforeAutospacing="0" w:after="0" w:afterAutospacing="0" w:line="312" w:lineRule="auto"/>
        <w:ind w:firstLine="720"/>
        <w:jc w:val="both"/>
        <w:rPr>
          <w:sz w:val="26"/>
          <w:szCs w:val="26"/>
        </w:rPr>
      </w:pPr>
      <w:r>
        <w:rPr>
          <w:sz w:val="26"/>
          <w:szCs w:val="26"/>
        </w:rPr>
        <w:t>Cuối cùng là m</w:t>
      </w:r>
      <w:r w:rsidRPr="00DF00EA">
        <w:rPr>
          <w:sz w:val="26"/>
          <w:szCs w:val="26"/>
        </w:rPr>
        <w:t>àn cắt bánh sinh nhật tuổi 18</w:t>
      </w:r>
      <w:r>
        <w:rPr>
          <w:sz w:val="26"/>
          <w:szCs w:val="26"/>
        </w:rPr>
        <w:t>, đây</w:t>
      </w:r>
      <w:r w:rsidRPr="00DF00EA">
        <w:rPr>
          <w:sz w:val="26"/>
          <w:szCs w:val="26"/>
        </w:rPr>
        <w:t xml:space="preserve"> là khoảnh khắc ngọt ngào, tượng trưng cho tình bạn gắn bó và tuổi học trò hồn nhiên, trong sáng. Tất cả đã hòa quyện để tạo nên một buổi lễ trang trọng và đầy ý nghĩa, khép lại tuổi học trò bằng những kỷ niệm rực rỡ, đồng thời mở ra hành trình mới với niềm tin và khát vọng vào tương lai. Đây là dấu mốc quan trọng, nơi các em học sinh lớp 12 chính thức bước sang một chặng đường mới với hành trang tri thức, tình cảm và sự biết ơn sâu sắc dành cho thầy cô, gia đình và mái trường thân yêu.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734"/>
      </w:tblGrid>
      <w:tr w:rsidR="00BA043F" w14:paraId="4D0C62D6" w14:textId="77777777" w:rsidTr="0034786D">
        <w:tc>
          <w:tcPr>
            <w:tcW w:w="4867" w:type="dxa"/>
          </w:tcPr>
          <w:p w14:paraId="60ACE187" w14:textId="2C912370" w:rsidR="00BA043F" w:rsidRDefault="00BA043F" w:rsidP="00BA043F">
            <w:pPr>
              <w:pStyle w:val="NormalWeb"/>
              <w:spacing w:before="0" w:beforeAutospacing="0" w:after="0" w:afterAutospacing="0" w:line="312" w:lineRule="auto"/>
              <w:ind w:right="-107"/>
              <w:jc w:val="both"/>
              <w:rPr>
                <w:sz w:val="26"/>
                <w:szCs w:val="26"/>
              </w:rPr>
            </w:pPr>
            <w:r>
              <w:rPr>
                <w:noProof/>
              </w:rPr>
              <w:lastRenderedPageBreak/>
              <w:drawing>
                <wp:inline distT="0" distB="0" distL="0" distR="0" wp14:anchorId="7350ABF1" wp14:editId="45CB747E">
                  <wp:extent cx="3006437" cy="2003652"/>
                  <wp:effectExtent l="0" t="0" r="3810" b="0"/>
                  <wp:docPr id="710863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38166" cy="2024798"/>
                          </a:xfrm>
                          <a:prstGeom prst="rect">
                            <a:avLst/>
                          </a:prstGeom>
                          <a:noFill/>
                          <a:ln>
                            <a:noFill/>
                          </a:ln>
                        </pic:spPr>
                      </pic:pic>
                    </a:graphicData>
                  </a:graphic>
                </wp:inline>
              </w:drawing>
            </w:r>
          </w:p>
        </w:tc>
        <w:tc>
          <w:tcPr>
            <w:tcW w:w="4811" w:type="dxa"/>
          </w:tcPr>
          <w:p w14:paraId="6354F373" w14:textId="5CE34EE4" w:rsidR="00BA043F" w:rsidRDefault="00BA043F" w:rsidP="00DF00EA">
            <w:pPr>
              <w:pStyle w:val="NormalWeb"/>
              <w:spacing w:before="0" w:beforeAutospacing="0" w:after="0" w:afterAutospacing="0" w:line="312" w:lineRule="auto"/>
              <w:ind w:hanging="132"/>
              <w:jc w:val="both"/>
              <w:rPr>
                <w:sz w:val="26"/>
                <w:szCs w:val="26"/>
              </w:rPr>
            </w:pPr>
            <w:r>
              <w:rPr>
                <w:noProof/>
              </w:rPr>
              <w:drawing>
                <wp:inline distT="0" distB="0" distL="0" distR="0" wp14:anchorId="11FB3125" wp14:editId="3F01DEC1">
                  <wp:extent cx="3041015" cy="1988127"/>
                  <wp:effectExtent l="0" t="0" r="6985" b="0"/>
                  <wp:docPr id="1251299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1273" cy="2001371"/>
                          </a:xfrm>
                          <a:prstGeom prst="rect">
                            <a:avLst/>
                          </a:prstGeom>
                          <a:noFill/>
                          <a:ln>
                            <a:noFill/>
                          </a:ln>
                        </pic:spPr>
                      </pic:pic>
                    </a:graphicData>
                  </a:graphic>
                </wp:inline>
              </w:drawing>
            </w:r>
          </w:p>
        </w:tc>
      </w:tr>
      <w:tr w:rsidR="00BA043F" w14:paraId="4FBE7B84" w14:textId="77777777" w:rsidTr="0034786D">
        <w:tc>
          <w:tcPr>
            <w:tcW w:w="4867" w:type="dxa"/>
          </w:tcPr>
          <w:p w14:paraId="6F388055" w14:textId="7178FE63" w:rsidR="00BA043F" w:rsidRDefault="00BA043F" w:rsidP="00DF00EA">
            <w:pPr>
              <w:pStyle w:val="NormalWeb"/>
              <w:spacing w:before="0" w:beforeAutospacing="0" w:after="0" w:afterAutospacing="0" w:line="312" w:lineRule="auto"/>
              <w:jc w:val="both"/>
              <w:rPr>
                <w:sz w:val="26"/>
                <w:szCs w:val="26"/>
              </w:rPr>
            </w:pPr>
            <w:r>
              <w:rPr>
                <w:noProof/>
              </w:rPr>
              <w:drawing>
                <wp:inline distT="0" distB="0" distL="0" distR="0" wp14:anchorId="681BF588" wp14:editId="3FEE961E">
                  <wp:extent cx="3020291" cy="1980382"/>
                  <wp:effectExtent l="0" t="0" r="8890" b="1270"/>
                  <wp:docPr id="742388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9798" cy="1993173"/>
                          </a:xfrm>
                          <a:prstGeom prst="rect">
                            <a:avLst/>
                          </a:prstGeom>
                          <a:noFill/>
                          <a:ln>
                            <a:noFill/>
                          </a:ln>
                        </pic:spPr>
                      </pic:pic>
                    </a:graphicData>
                  </a:graphic>
                </wp:inline>
              </w:drawing>
            </w:r>
          </w:p>
        </w:tc>
        <w:tc>
          <w:tcPr>
            <w:tcW w:w="4811" w:type="dxa"/>
          </w:tcPr>
          <w:p w14:paraId="65A03FDA" w14:textId="3B5F8BE9" w:rsidR="00BA043F" w:rsidRDefault="00BA043F" w:rsidP="00DF00EA">
            <w:pPr>
              <w:pStyle w:val="NormalWeb"/>
              <w:spacing w:before="0" w:beforeAutospacing="0" w:after="0" w:afterAutospacing="0" w:line="312" w:lineRule="auto"/>
              <w:jc w:val="both"/>
              <w:rPr>
                <w:sz w:val="26"/>
                <w:szCs w:val="26"/>
              </w:rPr>
            </w:pPr>
            <w:r>
              <w:rPr>
                <w:noProof/>
              </w:rPr>
              <w:drawing>
                <wp:inline distT="0" distB="0" distL="0" distR="0" wp14:anchorId="6483763C" wp14:editId="565CC496">
                  <wp:extent cx="3041072" cy="1981609"/>
                  <wp:effectExtent l="0" t="0" r="6985" b="0"/>
                  <wp:docPr id="1035998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630" cy="1992398"/>
                          </a:xfrm>
                          <a:prstGeom prst="rect">
                            <a:avLst/>
                          </a:prstGeom>
                          <a:noFill/>
                          <a:ln>
                            <a:noFill/>
                          </a:ln>
                        </pic:spPr>
                      </pic:pic>
                    </a:graphicData>
                  </a:graphic>
                </wp:inline>
              </w:drawing>
            </w:r>
          </w:p>
        </w:tc>
      </w:tr>
      <w:tr w:rsidR="00BA043F" w14:paraId="2B18C07F" w14:textId="77777777" w:rsidTr="0034786D">
        <w:tc>
          <w:tcPr>
            <w:tcW w:w="4867" w:type="dxa"/>
          </w:tcPr>
          <w:p w14:paraId="59955151" w14:textId="68F4E77F" w:rsidR="00BA043F" w:rsidRDefault="00BA043F" w:rsidP="00DF00EA">
            <w:pPr>
              <w:pStyle w:val="NormalWeb"/>
              <w:spacing w:before="0" w:beforeAutospacing="0" w:after="0" w:afterAutospacing="0" w:line="312" w:lineRule="auto"/>
              <w:jc w:val="both"/>
              <w:rPr>
                <w:sz w:val="26"/>
                <w:szCs w:val="26"/>
              </w:rPr>
            </w:pPr>
            <w:r>
              <w:rPr>
                <w:noProof/>
              </w:rPr>
              <w:drawing>
                <wp:inline distT="0" distB="0" distL="0" distR="0" wp14:anchorId="48F7CBBB" wp14:editId="3F024D50">
                  <wp:extent cx="2979189" cy="1985613"/>
                  <wp:effectExtent l="0" t="0" r="0" b="0"/>
                  <wp:docPr id="275033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996" cy="1993482"/>
                          </a:xfrm>
                          <a:prstGeom prst="rect">
                            <a:avLst/>
                          </a:prstGeom>
                          <a:noFill/>
                          <a:ln>
                            <a:noFill/>
                          </a:ln>
                        </pic:spPr>
                      </pic:pic>
                    </a:graphicData>
                  </a:graphic>
                </wp:inline>
              </w:drawing>
            </w:r>
          </w:p>
        </w:tc>
        <w:tc>
          <w:tcPr>
            <w:tcW w:w="4811" w:type="dxa"/>
          </w:tcPr>
          <w:p w14:paraId="505D6C83" w14:textId="0DAA0B2D" w:rsidR="00BA043F" w:rsidRDefault="00BA043F" w:rsidP="00DF00EA">
            <w:pPr>
              <w:pStyle w:val="NormalWeb"/>
              <w:spacing w:before="0" w:beforeAutospacing="0" w:after="0" w:afterAutospacing="0" w:line="312" w:lineRule="auto"/>
              <w:jc w:val="both"/>
              <w:rPr>
                <w:sz w:val="26"/>
                <w:szCs w:val="26"/>
              </w:rPr>
            </w:pPr>
            <w:r>
              <w:rPr>
                <w:noProof/>
              </w:rPr>
              <w:drawing>
                <wp:inline distT="0" distB="0" distL="0" distR="0" wp14:anchorId="5C2DD1C2" wp14:editId="420E7098">
                  <wp:extent cx="3020753" cy="2014563"/>
                  <wp:effectExtent l="0" t="0" r="8255" b="5080"/>
                  <wp:docPr id="1437628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543" cy="2027094"/>
                          </a:xfrm>
                          <a:prstGeom prst="rect">
                            <a:avLst/>
                          </a:prstGeom>
                          <a:noFill/>
                          <a:ln>
                            <a:noFill/>
                          </a:ln>
                        </pic:spPr>
                      </pic:pic>
                    </a:graphicData>
                  </a:graphic>
                </wp:inline>
              </w:drawing>
            </w:r>
          </w:p>
        </w:tc>
      </w:tr>
      <w:tr w:rsidR="00BA043F" w14:paraId="63B2A96E" w14:textId="77777777" w:rsidTr="0034786D">
        <w:tc>
          <w:tcPr>
            <w:tcW w:w="4867" w:type="dxa"/>
          </w:tcPr>
          <w:p w14:paraId="6F9D98FB" w14:textId="68936C08" w:rsidR="00BA043F" w:rsidRDefault="00BA043F" w:rsidP="00DF00EA">
            <w:pPr>
              <w:pStyle w:val="NormalWeb"/>
              <w:spacing w:before="0" w:beforeAutospacing="0" w:after="0" w:afterAutospacing="0" w:line="312" w:lineRule="auto"/>
              <w:jc w:val="both"/>
              <w:rPr>
                <w:sz w:val="26"/>
                <w:szCs w:val="26"/>
              </w:rPr>
            </w:pPr>
            <w:r>
              <w:rPr>
                <w:noProof/>
              </w:rPr>
              <w:drawing>
                <wp:inline distT="0" distB="0" distL="0" distR="0" wp14:anchorId="5D6289D8" wp14:editId="0DDBEF16">
                  <wp:extent cx="3076978" cy="2050472"/>
                  <wp:effectExtent l="0" t="0" r="9525" b="6985"/>
                  <wp:docPr id="529661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9880" cy="2065734"/>
                          </a:xfrm>
                          <a:prstGeom prst="rect">
                            <a:avLst/>
                          </a:prstGeom>
                          <a:noFill/>
                          <a:ln>
                            <a:noFill/>
                          </a:ln>
                        </pic:spPr>
                      </pic:pic>
                    </a:graphicData>
                  </a:graphic>
                </wp:inline>
              </w:drawing>
            </w:r>
          </w:p>
        </w:tc>
        <w:tc>
          <w:tcPr>
            <w:tcW w:w="4811" w:type="dxa"/>
          </w:tcPr>
          <w:p w14:paraId="0C02D504" w14:textId="7FA65C3C" w:rsidR="00BA043F" w:rsidRDefault="00A24B56" w:rsidP="00DF00EA">
            <w:pPr>
              <w:pStyle w:val="NormalWeb"/>
              <w:spacing w:before="0" w:beforeAutospacing="0" w:after="0" w:afterAutospacing="0" w:line="312" w:lineRule="auto"/>
              <w:jc w:val="both"/>
              <w:rPr>
                <w:sz w:val="26"/>
                <w:szCs w:val="26"/>
              </w:rPr>
            </w:pPr>
            <w:r>
              <w:rPr>
                <w:noProof/>
              </w:rPr>
              <w:drawing>
                <wp:inline distT="0" distB="0" distL="0" distR="0" wp14:anchorId="01BFB7B9" wp14:editId="353A04EE">
                  <wp:extent cx="3096328" cy="2064327"/>
                  <wp:effectExtent l="0" t="0" r="0" b="0"/>
                  <wp:docPr id="14648035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3879" cy="2076028"/>
                          </a:xfrm>
                          <a:prstGeom prst="rect">
                            <a:avLst/>
                          </a:prstGeom>
                          <a:noFill/>
                          <a:ln>
                            <a:noFill/>
                          </a:ln>
                        </pic:spPr>
                      </pic:pic>
                    </a:graphicData>
                  </a:graphic>
                </wp:inline>
              </w:drawing>
            </w:r>
          </w:p>
        </w:tc>
      </w:tr>
      <w:tr w:rsidR="00BA043F" w14:paraId="1DD3C516" w14:textId="77777777" w:rsidTr="0034786D">
        <w:tc>
          <w:tcPr>
            <w:tcW w:w="4867" w:type="dxa"/>
          </w:tcPr>
          <w:p w14:paraId="581ADCE4" w14:textId="2FC6F0F6" w:rsidR="00BA043F" w:rsidRDefault="00A24B56" w:rsidP="00DF00EA">
            <w:pPr>
              <w:pStyle w:val="NormalWeb"/>
              <w:spacing w:before="0" w:beforeAutospacing="0" w:after="0" w:afterAutospacing="0" w:line="312" w:lineRule="auto"/>
              <w:jc w:val="both"/>
              <w:rPr>
                <w:sz w:val="26"/>
                <w:szCs w:val="26"/>
              </w:rPr>
            </w:pPr>
            <w:r>
              <w:rPr>
                <w:noProof/>
              </w:rPr>
              <w:lastRenderedPageBreak/>
              <w:drawing>
                <wp:inline distT="0" distB="0" distL="0" distR="0" wp14:anchorId="5EDEF5C0" wp14:editId="242F0AB5">
                  <wp:extent cx="3066107" cy="2043545"/>
                  <wp:effectExtent l="0" t="0" r="1270" b="0"/>
                  <wp:docPr id="1863462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5057" cy="2056175"/>
                          </a:xfrm>
                          <a:prstGeom prst="rect">
                            <a:avLst/>
                          </a:prstGeom>
                          <a:noFill/>
                          <a:ln>
                            <a:noFill/>
                          </a:ln>
                        </pic:spPr>
                      </pic:pic>
                    </a:graphicData>
                  </a:graphic>
                </wp:inline>
              </w:drawing>
            </w:r>
          </w:p>
        </w:tc>
        <w:tc>
          <w:tcPr>
            <w:tcW w:w="4811" w:type="dxa"/>
          </w:tcPr>
          <w:p w14:paraId="1999014E" w14:textId="3ACF9623" w:rsidR="00BA043F" w:rsidRDefault="0063321C" w:rsidP="00DF00EA">
            <w:pPr>
              <w:pStyle w:val="NormalWeb"/>
              <w:spacing w:before="0" w:beforeAutospacing="0" w:after="0" w:afterAutospacing="0" w:line="312" w:lineRule="auto"/>
              <w:jc w:val="both"/>
              <w:rPr>
                <w:sz w:val="26"/>
                <w:szCs w:val="26"/>
              </w:rPr>
            </w:pPr>
            <w:r>
              <w:rPr>
                <w:noProof/>
              </w:rPr>
              <w:drawing>
                <wp:inline distT="0" distB="0" distL="0" distR="0" wp14:anchorId="6281F07E" wp14:editId="648A2EB7">
                  <wp:extent cx="3138054" cy="2092790"/>
                  <wp:effectExtent l="0" t="0" r="5715" b="3175"/>
                  <wp:docPr id="16512347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939" cy="2102717"/>
                          </a:xfrm>
                          <a:prstGeom prst="rect">
                            <a:avLst/>
                          </a:prstGeom>
                          <a:noFill/>
                          <a:ln>
                            <a:noFill/>
                          </a:ln>
                        </pic:spPr>
                      </pic:pic>
                    </a:graphicData>
                  </a:graphic>
                </wp:inline>
              </w:drawing>
            </w:r>
          </w:p>
        </w:tc>
      </w:tr>
      <w:tr w:rsidR="00BA043F" w14:paraId="41605B38" w14:textId="77777777" w:rsidTr="0034786D">
        <w:tc>
          <w:tcPr>
            <w:tcW w:w="4867" w:type="dxa"/>
          </w:tcPr>
          <w:p w14:paraId="603C95DC" w14:textId="79B7DF8A" w:rsidR="00BA043F" w:rsidRDefault="0063321C" w:rsidP="00DF00EA">
            <w:pPr>
              <w:pStyle w:val="NormalWeb"/>
              <w:spacing w:before="0" w:beforeAutospacing="0" w:after="0" w:afterAutospacing="0" w:line="312" w:lineRule="auto"/>
              <w:jc w:val="both"/>
              <w:rPr>
                <w:sz w:val="26"/>
                <w:szCs w:val="26"/>
              </w:rPr>
            </w:pPr>
            <w:r>
              <w:rPr>
                <w:noProof/>
              </w:rPr>
              <w:drawing>
                <wp:inline distT="0" distB="0" distL="0" distR="0" wp14:anchorId="320E2414" wp14:editId="1867E35D">
                  <wp:extent cx="3179618" cy="2181798"/>
                  <wp:effectExtent l="0" t="0" r="1905" b="9525"/>
                  <wp:docPr id="484129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8977" cy="2201943"/>
                          </a:xfrm>
                          <a:prstGeom prst="rect">
                            <a:avLst/>
                          </a:prstGeom>
                          <a:noFill/>
                          <a:ln>
                            <a:noFill/>
                          </a:ln>
                        </pic:spPr>
                      </pic:pic>
                    </a:graphicData>
                  </a:graphic>
                </wp:inline>
              </w:drawing>
            </w:r>
          </w:p>
        </w:tc>
        <w:tc>
          <w:tcPr>
            <w:tcW w:w="4811" w:type="dxa"/>
          </w:tcPr>
          <w:p w14:paraId="0F4E13F5" w14:textId="4DA2F95C" w:rsidR="00BA043F" w:rsidRDefault="006E1D3A" w:rsidP="00DF00EA">
            <w:pPr>
              <w:pStyle w:val="NormalWeb"/>
              <w:spacing w:before="0" w:beforeAutospacing="0" w:after="0" w:afterAutospacing="0" w:line="312" w:lineRule="auto"/>
              <w:jc w:val="both"/>
              <w:rPr>
                <w:sz w:val="26"/>
                <w:szCs w:val="26"/>
              </w:rPr>
            </w:pPr>
            <w:r>
              <w:rPr>
                <w:noProof/>
              </w:rPr>
              <w:drawing>
                <wp:inline distT="0" distB="0" distL="0" distR="0" wp14:anchorId="0DCAA7A7" wp14:editId="1CDBAA7F">
                  <wp:extent cx="3015461" cy="2140528"/>
                  <wp:effectExtent l="0" t="0" r="0" b="0"/>
                  <wp:docPr id="1145605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033" cy="2149452"/>
                          </a:xfrm>
                          <a:prstGeom prst="rect">
                            <a:avLst/>
                          </a:prstGeom>
                          <a:noFill/>
                          <a:ln>
                            <a:noFill/>
                          </a:ln>
                        </pic:spPr>
                      </pic:pic>
                    </a:graphicData>
                  </a:graphic>
                </wp:inline>
              </w:drawing>
            </w:r>
          </w:p>
        </w:tc>
      </w:tr>
      <w:tr w:rsidR="006E1D3A" w14:paraId="7D07764B" w14:textId="77777777" w:rsidTr="0034786D">
        <w:tc>
          <w:tcPr>
            <w:tcW w:w="4867" w:type="dxa"/>
          </w:tcPr>
          <w:p w14:paraId="0F61A3C4" w14:textId="15AF1089" w:rsidR="006E1D3A" w:rsidRDefault="006E1D3A" w:rsidP="00DF00EA">
            <w:pPr>
              <w:pStyle w:val="NormalWeb"/>
              <w:spacing w:before="0" w:beforeAutospacing="0" w:after="0" w:afterAutospacing="0" w:line="312" w:lineRule="auto"/>
              <w:jc w:val="both"/>
              <w:rPr>
                <w:noProof/>
              </w:rPr>
            </w:pPr>
            <w:r>
              <w:rPr>
                <w:noProof/>
              </w:rPr>
              <w:drawing>
                <wp:inline distT="0" distB="0" distL="0" distR="0" wp14:anchorId="613C7298" wp14:editId="4063CA46">
                  <wp:extent cx="3079750" cy="2147570"/>
                  <wp:effectExtent l="0" t="0" r="6350" b="5080"/>
                  <wp:docPr id="18992436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961" cy="2160966"/>
                          </a:xfrm>
                          <a:prstGeom prst="rect">
                            <a:avLst/>
                          </a:prstGeom>
                          <a:noFill/>
                          <a:ln>
                            <a:noFill/>
                          </a:ln>
                        </pic:spPr>
                      </pic:pic>
                    </a:graphicData>
                  </a:graphic>
                </wp:inline>
              </w:drawing>
            </w:r>
          </w:p>
        </w:tc>
        <w:tc>
          <w:tcPr>
            <w:tcW w:w="4811" w:type="dxa"/>
          </w:tcPr>
          <w:p w14:paraId="2FD4427D" w14:textId="6EB8E8AF" w:rsidR="006E1D3A" w:rsidRDefault="006E1D3A" w:rsidP="00DF00EA">
            <w:pPr>
              <w:pStyle w:val="NormalWeb"/>
              <w:spacing w:before="0" w:beforeAutospacing="0" w:after="0" w:afterAutospacing="0" w:line="312" w:lineRule="auto"/>
              <w:jc w:val="both"/>
              <w:rPr>
                <w:noProof/>
              </w:rPr>
            </w:pPr>
            <w:r>
              <w:rPr>
                <w:noProof/>
              </w:rPr>
              <w:drawing>
                <wp:inline distT="0" distB="0" distL="0" distR="0" wp14:anchorId="5377F534" wp14:editId="469AEC30">
                  <wp:extent cx="3220835" cy="2147667"/>
                  <wp:effectExtent l="0" t="0" r="0" b="5080"/>
                  <wp:docPr id="16977838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053" cy="2152480"/>
                          </a:xfrm>
                          <a:prstGeom prst="rect">
                            <a:avLst/>
                          </a:prstGeom>
                          <a:noFill/>
                          <a:ln>
                            <a:noFill/>
                          </a:ln>
                        </pic:spPr>
                      </pic:pic>
                    </a:graphicData>
                  </a:graphic>
                </wp:inline>
              </w:drawing>
            </w:r>
          </w:p>
        </w:tc>
      </w:tr>
      <w:tr w:rsidR="006E1D3A" w14:paraId="1E55DBB1" w14:textId="77777777" w:rsidTr="0034786D">
        <w:tc>
          <w:tcPr>
            <w:tcW w:w="4867" w:type="dxa"/>
          </w:tcPr>
          <w:p w14:paraId="76BB9432" w14:textId="1B8705F8" w:rsidR="006E1D3A" w:rsidRDefault="00914C21" w:rsidP="00DF00EA">
            <w:pPr>
              <w:pStyle w:val="NormalWeb"/>
              <w:spacing w:before="0" w:beforeAutospacing="0" w:after="0" w:afterAutospacing="0" w:line="312" w:lineRule="auto"/>
              <w:jc w:val="both"/>
              <w:rPr>
                <w:noProof/>
              </w:rPr>
            </w:pPr>
            <w:r>
              <w:rPr>
                <w:noProof/>
              </w:rPr>
              <w:lastRenderedPageBreak/>
              <w:drawing>
                <wp:inline distT="0" distB="0" distL="0" distR="0" wp14:anchorId="0D18BCE5" wp14:editId="013DE045">
                  <wp:extent cx="3376952" cy="2251416"/>
                  <wp:effectExtent l="0" t="0" r="0" b="0"/>
                  <wp:docPr id="6535665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5234" cy="2256938"/>
                          </a:xfrm>
                          <a:prstGeom prst="rect">
                            <a:avLst/>
                          </a:prstGeom>
                          <a:noFill/>
                          <a:ln>
                            <a:noFill/>
                          </a:ln>
                        </pic:spPr>
                      </pic:pic>
                    </a:graphicData>
                  </a:graphic>
                </wp:inline>
              </w:drawing>
            </w:r>
          </w:p>
        </w:tc>
        <w:tc>
          <w:tcPr>
            <w:tcW w:w="4811" w:type="dxa"/>
          </w:tcPr>
          <w:p w14:paraId="153145F7" w14:textId="3CA2ED0F" w:rsidR="006E1D3A" w:rsidRDefault="00914C21" w:rsidP="00DF00EA">
            <w:pPr>
              <w:pStyle w:val="NormalWeb"/>
              <w:spacing w:before="0" w:beforeAutospacing="0" w:after="0" w:afterAutospacing="0" w:line="312" w:lineRule="auto"/>
              <w:jc w:val="both"/>
              <w:rPr>
                <w:noProof/>
              </w:rPr>
            </w:pPr>
            <w:r>
              <w:rPr>
                <w:noProof/>
              </w:rPr>
              <w:drawing>
                <wp:inline distT="0" distB="0" distL="0" distR="0" wp14:anchorId="126C9DC0" wp14:editId="05C2D70D">
                  <wp:extent cx="2937164" cy="2248440"/>
                  <wp:effectExtent l="0" t="0" r="0" b="0"/>
                  <wp:docPr id="2436836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020" cy="2268999"/>
                          </a:xfrm>
                          <a:prstGeom prst="rect">
                            <a:avLst/>
                          </a:prstGeom>
                          <a:noFill/>
                          <a:ln>
                            <a:noFill/>
                          </a:ln>
                        </pic:spPr>
                      </pic:pic>
                    </a:graphicData>
                  </a:graphic>
                </wp:inline>
              </w:drawing>
            </w:r>
          </w:p>
        </w:tc>
      </w:tr>
      <w:tr w:rsidR="006E1D3A" w14:paraId="02AF2DC0" w14:textId="77777777" w:rsidTr="0034786D">
        <w:tc>
          <w:tcPr>
            <w:tcW w:w="4867" w:type="dxa"/>
          </w:tcPr>
          <w:p w14:paraId="4B74015B" w14:textId="42A0B84A" w:rsidR="006E1D3A" w:rsidRDefault="006D0C02" w:rsidP="00DF00EA">
            <w:pPr>
              <w:pStyle w:val="NormalWeb"/>
              <w:spacing w:before="0" w:beforeAutospacing="0" w:after="0" w:afterAutospacing="0" w:line="312" w:lineRule="auto"/>
              <w:jc w:val="both"/>
              <w:rPr>
                <w:noProof/>
              </w:rPr>
            </w:pPr>
            <w:r>
              <w:rPr>
                <w:noProof/>
              </w:rPr>
              <w:drawing>
                <wp:inline distT="0" distB="0" distL="0" distR="0" wp14:anchorId="705AEE7F" wp14:editId="3ED4E709">
                  <wp:extent cx="3033667" cy="2036619"/>
                  <wp:effectExtent l="0" t="0" r="0" b="1905"/>
                  <wp:docPr id="4610580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252" cy="2056480"/>
                          </a:xfrm>
                          <a:prstGeom prst="rect">
                            <a:avLst/>
                          </a:prstGeom>
                          <a:noFill/>
                          <a:ln>
                            <a:noFill/>
                          </a:ln>
                        </pic:spPr>
                      </pic:pic>
                    </a:graphicData>
                  </a:graphic>
                </wp:inline>
              </w:drawing>
            </w:r>
          </w:p>
        </w:tc>
        <w:tc>
          <w:tcPr>
            <w:tcW w:w="4811" w:type="dxa"/>
          </w:tcPr>
          <w:p w14:paraId="3C64D0E8" w14:textId="251719F8" w:rsidR="006E1D3A" w:rsidRDefault="006D0C02" w:rsidP="00DF00EA">
            <w:pPr>
              <w:pStyle w:val="NormalWeb"/>
              <w:spacing w:before="0" w:beforeAutospacing="0" w:after="0" w:afterAutospacing="0" w:line="312" w:lineRule="auto"/>
              <w:jc w:val="both"/>
              <w:rPr>
                <w:noProof/>
              </w:rPr>
            </w:pPr>
            <w:r>
              <w:rPr>
                <w:noProof/>
              </w:rPr>
              <w:drawing>
                <wp:inline distT="0" distB="0" distL="0" distR="0" wp14:anchorId="7857296B" wp14:editId="530D431F">
                  <wp:extent cx="3021070" cy="2013217"/>
                  <wp:effectExtent l="0" t="0" r="8255" b="6350"/>
                  <wp:docPr id="19226549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5538" cy="2022858"/>
                          </a:xfrm>
                          <a:prstGeom prst="rect">
                            <a:avLst/>
                          </a:prstGeom>
                          <a:noFill/>
                          <a:ln>
                            <a:noFill/>
                          </a:ln>
                        </pic:spPr>
                      </pic:pic>
                    </a:graphicData>
                  </a:graphic>
                </wp:inline>
              </w:drawing>
            </w:r>
          </w:p>
        </w:tc>
      </w:tr>
      <w:tr w:rsidR="006E1D3A" w14:paraId="0BEC199C" w14:textId="77777777" w:rsidTr="0034786D">
        <w:tc>
          <w:tcPr>
            <w:tcW w:w="4867" w:type="dxa"/>
          </w:tcPr>
          <w:p w14:paraId="26B0E032" w14:textId="1489849F" w:rsidR="006E1D3A" w:rsidRDefault="001074F0" w:rsidP="00DF00EA">
            <w:pPr>
              <w:pStyle w:val="NormalWeb"/>
              <w:spacing w:before="0" w:beforeAutospacing="0" w:after="0" w:afterAutospacing="0" w:line="312" w:lineRule="auto"/>
              <w:jc w:val="both"/>
              <w:rPr>
                <w:noProof/>
              </w:rPr>
            </w:pPr>
            <w:r>
              <w:rPr>
                <w:noProof/>
              </w:rPr>
              <w:drawing>
                <wp:inline distT="0" distB="0" distL="0" distR="0" wp14:anchorId="275CABF8" wp14:editId="577232A2">
                  <wp:extent cx="3085638" cy="2056880"/>
                  <wp:effectExtent l="0" t="0" r="635" b="635"/>
                  <wp:docPr id="8814755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810" cy="2063660"/>
                          </a:xfrm>
                          <a:prstGeom prst="rect">
                            <a:avLst/>
                          </a:prstGeom>
                          <a:noFill/>
                          <a:ln>
                            <a:noFill/>
                          </a:ln>
                        </pic:spPr>
                      </pic:pic>
                    </a:graphicData>
                  </a:graphic>
                </wp:inline>
              </w:drawing>
            </w:r>
          </w:p>
        </w:tc>
        <w:tc>
          <w:tcPr>
            <w:tcW w:w="4811" w:type="dxa"/>
          </w:tcPr>
          <w:p w14:paraId="6A95B275" w14:textId="07234FF1" w:rsidR="006E1D3A" w:rsidRDefault="001074F0" w:rsidP="00DF00EA">
            <w:pPr>
              <w:pStyle w:val="NormalWeb"/>
              <w:spacing w:before="0" w:beforeAutospacing="0" w:after="0" w:afterAutospacing="0" w:line="312" w:lineRule="auto"/>
              <w:jc w:val="both"/>
              <w:rPr>
                <w:noProof/>
              </w:rPr>
            </w:pPr>
            <w:r>
              <w:rPr>
                <w:noProof/>
              </w:rPr>
              <w:drawing>
                <wp:inline distT="0" distB="0" distL="0" distR="0" wp14:anchorId="4EB47A28" wp14:editId="48571A84">
                  <wp:extent cx="2957946" cy="2066290"/>
                  <wp:effectExtent l="0" t="0" r="0" b="0"/>
                  <wp:docPr id="329763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5379" cy="2078468"/>
                          </a:xfrm>
                          <a:prstGeom prst="rect">
                            <a:avLst/>
                          </a:prstGeom>
                          <a:noFill/>
                          <a:ln>
                            <a:noFill/>
                          </a:ln>
                        </pic:spPr>
                      </pic:pic>
                    </a:graphicData>
                  </a:graphic>
                </wp:inline>
              </w:drawing>
            </w:r>
          </w:p>
        </w:tc>
      </w:tr>
      <w:tr w:rsidR="001074F0" w14:paraId="190CF90E" w14:textId="77777777" w:rsidTr="0034786D">
        <w:tc>
          <w:tcPr>
            <w:tcW w:w="4867" w:type="dxa"/>
          </w:tcPr>
          <w:p w14:paraId="1303C83B" w14:textId="3AB811F6" w:rsidR="001074F0" w:rsidRDefault="009420E4" w:rsidP="00DF00EA">
            <w:pPr>
              <w:pStyle w:val="NormalWeb"/>
              <w:spacing w:before="0" w:beforeAutospacing="0" w:after="0" w:afterAutospacing="0" w:line="312" w:lineRule="auto"/>
              <w:jc w:val="both"/>
              <w:rPr>
                <w:noProof/>
              </w:rPr>
            </w:pPr>
            <w:r>
              <w:rPr>
                <w:noProof/>
              </w:rPr>
              <w:drawing>
                <wp:inline distT="0" distB="0" distL="0" distR="0" wp14:anchorId="5DC17E65" wp14:editId="399FF3C2">
                  <wp:extent cx="3033988" cy="2022763"/>
                  <wp:effectExtent l="0" t="0" r="0" b="0"/>
                  <wp:docPr id="16902675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5733" cy="2023927"/>
                          </a:xfrm>
                          <a:prstGeom prst="rect">
                            <a:avLst/>
                          </a:prstGeom>
                          <a:noFill/>
                          <a:ln>
                            <a:noFill/>
                          </a:ln>
                        </pic:spPr>
                      </pic:pic>
                    </a:graphicData>
                  </a:graphic>
                </wp:inline>
              </w:drawing>
            </w:r>
          </w:p>
        </w:tc>
        <w:tc>
          <w:tcPr>
            <w:tcW w:w="4811" w:type="dxa"/>
          </w:tcPr>
          <w:p w14:paraId="13254D23" w14:textId="3DD3C7C4" w:rsidR="001074F0" w:rsidRDefault="009420E4" w:rsidP="00DF00EA">
            <w:pPr>
              <w:pStyle w:val="NormalWeb"/>
              <w:spacing w:before="0" w:beforeAutospacing="0" w:after="0" w:afterAutospacing="0" w:line="312" w:lineRule="auto"/>
              <w:jc w:val="both"/>
              <w:rPr>
                <w:noProof/>
              </w:rPr>
            </w:pPr>
            <w:r>
              <w:rPr>
                <w:noProof/>
              </w:rPr>
              <w:drawing>
                <wp:inline distT="0" distB="0" distL="0" distR="0" wp14:anchorId="2BA41458" wp14:editId="3A53BDAA">
                  <wp:extent cx="2832387" cy="2001981"/>
                  <wp:effectExtent l="0" t="0" r="6350" b="0"/>
                  <wp:docPr id="13126237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781" cy="2012862"/>
                          </a:xfrm>
                          <a:prstGeom prst="rect">
                            <a:avLst/>
                          </a:prstGeom>
                          <a:noFill/>
                          <a:ln>
                            <a:noFill/>
                          </a:ln>
                        </pic:spPr>
                      </pic:pic>
                    </a:graphicData>
                  </a:graphic>
                </wp:inline>
              </w:drawing>
            </w:r>
          </w:p>
        </w:tc>
      </w:tr>
    </w:tbl>
    <w:p w14:paraId="03FBDD2D" w14:textId="77777777" w:rsidR="00BA043F" w:rsidRPr="00DF00EA" w:rsidRDefault="00BA043F" w:rsidP="00DF00EA">
      <w:pPr>
        <w:pStyle w:val="NormalWeb"/>
        <w:spacing w:before="0" w:beforeAutospacing="0" w:after="0" w:afterAutospacing="0" w:line="312" w:lineRule="auto"/>
        <w:ind w:firstLine="720"/>
        <w:jc w:val="both"/>
        <w:rPr>
          <w:sz w:val="26"/>
          <w:szCs w:val="26"/>
        </w:rPr>
      </w:pPr>
    </w:p>
    <w:p w14:paraId="7C8A46D0" w14:textId="77777777" w:rsidR="004F7949" w:rsidRPr="00DF00EA" w:rsidRDefault="004F7949" w:rsidP="00DF00EA">
      <w:pPr>
        <w:pStyle w:val="NormalWeb"/>
        <w:spacing w:before="0" w:beforeAutospacing="0" w:after="0" w:afterAutospacing="0" w:line="312" w:lineRule="auto"/>
        <w:ind w:firstLine="720"/>
        <w:jc w:val="both"/>
        <w:rPr>
          <w:sz w:val="26"/>
          <w:szCs w:val="26"/>
        </w:rPr>
      </w:pPr>
    </w:p>
    <w:sectPr w:rsidR="004F7949" w:rsidRPr="00DF00EA" w:rsidSect="00BA043F">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0EA"/>
    <w:rsid w:val="001074F0"/>
    <w:rsid w:val="0034786D"/>
    <w:rsid w:val="004E413C"/>
    <w:rsid w:val="004F7949"/>
    <w:rsid w:val="00560D93"/>
    <w:rsid w:val="0063321C"/>
    <w:rsid w:val="006D0C02"/>
    <w:rsid w:val="006E1D3A"/>
    <w:rsid w:val="0075286A"/>
    <w:rsid w:val="00914C21"/>
    <w:rsid w:val="009420E4"/>
    <w:rsid w:val="00A24B56"/>
    <w:rsid w:val="00B82D5C"/>
    <w:rsid w:val="00BA043F"/>
    <w:rsid w:val="00D01933"/>
    <w:rsid w:val="00DF0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BCFCA"/>
  <w15:chartTrackingRefBased/>
  <w15:docId w15:val="{3AD693E1-9747-470A-9EC0-A2BCC16D3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0E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F00E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F00E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F00E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F00E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F00E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F00E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F00E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F00E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0E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F00E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F00E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F00E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F00E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F00E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F00E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F00E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F00E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F00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0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0E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0E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F00EA"/>
    <w:pPr>
      <w:spacing w:before="160"/>
      <w:jc w:val="center"/>
    </w:pPr>
    <w:rPr>
      <w:i/>
      <w:iCs/>
      <w:color w:val="404040" w:themeColor="text1" w:themeTint="BF"/>
    </w:rPr>
  </w:style>
  <w:style w:type="character" w:customStyle="1" w:styleId="QuoteChar">
    <w:name w:val="Quote Char"/>
    <w:basedOn w:val="DefaultParagraphFont"/>
    <w:link w:val="Quote"/>
    <w:uiPriority w:val="29"/>
    <w:rsid w:val="00DF00EA"/>
    <w:rPr>
      <w:i/>
      <w:iCs/>
      <w:color w:val="404040" w:themeColor="text1" w:themeTint="BF"/>
    </w:rPr>
  </w:style>
  <w:style w:type="paragraph" w:styleId="ListParagraph">
    <w:name w:val="List Paragraph"/>
    <w:basedOn w:val="Normal"/>
    <w:uiPriority w:val="34"/>
    <w:qFormat/>
    <w:rsid w:val="00DF00EA"/>
    <w:pPr>
      <w:ind w:left="720"/>
      <w:contextualSpacing/>
    </w:pPr>
  </w:style>
  <w:style w:type="character" w:styleId="IntenseEmphasis">
    <w:name w:val="Intense Emphasis"/>
    <w:basedOn w:val="DefaultParagraphFont"/>
    <w:uiPriority w:val="21"/>
    <w:qFormat/>
    <w:rsid w:val="00DF00EA"/>
    <w:rPr>
      <w:i/>
      <w:iCs/>
      <w:color w:val="2F5496" w:themeColor="accent1" w:themeShade="BF"/>
    </w:rPr>
  </w:style>
  <w:style w:type="paragraph" w:styleId="IntenseQuote">
    <w:name w:val="Intense Quote"/>
    <w:basedOn w:val="Normal"/>
    <w:next w:val="Normal"/>
    <w:link w:val="IntenseQuoteChar"/>
    <w:uiPriority w:val="30"/>
    <w:qFormat/>
    <w:rsid w:val="00DF00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00EA"/>
    <w:rPr>
      <w:i/>
      <w:iCs/>
      <w:color w:val="2F5496" w:themeColor="accent1" w:themeShade="BF"/>
    </w:rPr>
  </w:style>
  <w:style w:type="character" w:styleId="IntenseReference">
    <w:name w:val="Intense Reference"/>
    <w:basedOn w:val="DefaultParagraphFont"/>
    <w:uiPriority w:val="32"/>
    <w:qFormat/>
    <w:rsid w:val="00DF00EA"/>
    <w:rPr>
      <w:b/>
      <w:bCs/>
      <w:smallCaps/>
      <w:color w:val="2F5496" w:themeColor="accent1" w:themeShade="BF"/>
      <w:spacing w:val="5"/>
    </w:rPr>
  </w:style>
  <w:style w:type="paragraph" w:styleId="NormalWeb">
    <w:name w:val="Normal (Web)"/>
    <w:basedOn w:val="Normal"/>
    <w:uiPriority w:val="99"/>
    <w:unhideWhenUsed/>
    <w:rsid w:val="00DF00E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F00EA"/>
    <w:rPr>
      <w:b/>
      <w:bCs/>
    </w:rPr>
  </w:style>
  <w:style w:type="table" w:styleId="TableGrid">
    <w:name w:val="Table Grid"/>
    <w:basedOn w:val="TableNormal"/>
    <w:uiPriority w:val="39"/>
    <w:rsid w:val="00BA0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Vũ</dc:creator>
  <cp:keywords/>
  <dc:description/>
  <cp:lastModifiedBy>Ngọc Vũ</cp:lastModifiedBy>
  <cp:revision>7</cp:revision>
  <dcterms:created xsi:type="dcterms:W3CDTF">2026-05-20T13:40:00Z</dcterms:created>
  <dcterms:modified xsi:type="dcterms:W3CDTF">2026-05-20T14:32:00Z</dcterms:modified>
</cp:coreProperties>
</file>