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4EB6" w14:textId="77777777" w:rsidR="00C61AB9" w:rsidRPr="00C61AB9" w:rsidRDefault="00C61AB9" w:rsidP="00C13091">
      <w:pPr>
        <w:pStyle w:val="NormalWeb"/>
        <w:spacing w:before="0" w:beforeAutospacing="0" w:after="0" w:afterAutospacing="0" w:line="312" w:lineRule="auto"/>
        <w:jc w:val="both"/>
        <w:rPr>
          <w:rStyle w:val="Strong"/>
          <w:rFonts w:eastAsiaTheme="majorEastAsia"/>
          <w:color w:val="002060"/>
          <w:sz w:val="28"/>
          <w:szCs w:val="28"/>
        </w:rPr>
      </w:pPr>
      <w:bookmarkStart w:id="0" w:name="_GoBack"/>
      <w:r w:rsidRPr="00C61AB9">
        <w:rPr>
          <w:rStyle w:val="Strong"/>
          <w:rFonts w:eastAsiaTheme="majorEastAsia"/>
          <w:color w:val="002060"/>
          <w:sz w:val="28"/>
          <w:szCs w:val="28"/>
        </w:rPr>
        <w:t>TRƯỜNG THPT ĐINH TIÊN HOÀNG</w:t>
      </w:r>
    </w:p>
    <w:p w14:paraId="213A2877" w14:textId="12309759" w:rsidR="006E59E1" w:rsidRPr="00C13091" w:rsidRDefault="006E59E1" w:rsidP="00C13091">
      <w:pPr>
        <w:spacing w:after="0" w:line="312" w:lineRule="auto"/>
        <w:jc w:val="center"/>
        <w:rPr>
          <w:b/>
          <w:bCs/>
          <w:color w:val="EE0000"/>
          <w:sz w:val="28"/>
          <w:szCs w:val="28"/>
        </w:rPr>
      </w:pPr>
      <w:r w:rsidRPr="00C13091">
        <w:rPr>
          <w:b/>
          <w:bCs/>
          <w:color w:val="EE0000"/>
          <w:sz w:val="28"/>
          <w:szCs w:val="28"/>
        </w:rPr>
        <w:t xml:space="preserve">VINH DANH HỌC SINH ĐẠT THÀNH TÍCH </w:t>
      </w:r>
      <w:r w:rsidR="00C61AB9" w:rsidRPr="00C13091">
        <w:rPr>
          <w:b/>
          <w:bCs/>
          <w:color w:val="EE0000"/>
          <w:sz w:val="28"/>
          <w:szCs w:val="28"/>
        </w:rPr>
        <w:t>CAO</w:t>
      </w:r>
    </w:p>
    <w:p w14:paraId="26F73784" w14:textId="362D4780" w:rsidR="006E59E1" w:rsidRPr="00C13091" w:rsidRDefault="006E59E1" w:rsidP="00C13091">
      <w:pPr>
        <w:spacing w:after="0" w:line="312" w:lineRule="auto"/>
        <w:jc w:val="center"/>
        <w:rPr>
          <w:b/>
          <w:bCs/>
          <w:color w:val="EE0000"/>
          <w:sz w:val="28"/>
          <w:szCs w:val="28"/>
        </w:rPr>
      </w:pPr>
      <w:r w:rsidRPr="00C13091">
        <w:rPr>
          <w:b/>
          <w:bCs/>
          <w:color w:val="EE0000"/>
          <w:sz w:val="28"/>
          <w:szCs w:val="28"/>
        </w:rPr>
        <w:t>TRONG CUỘC THI OLYMPIC TIẾNG ANH TRÊN MẠNG INTERNET (IOE)</w:t>
      </w:r>
    </w:p>
    <w:p w14:paraId="70B55F88" w14:textId="77777777" w:rsidR="006E59E1" w:rsidRPr="00C61AB9" w:rsidRDefault="006E59E1" w:rsidP="00C13091">
      <w:pPr>
        <w:spacing w:after="0" w:line="312" w:lineRule="auto"/>
        <w:ind w:firstLine="720"/>
        <w:jc w:val="both"/>
        <w:rPr>
          <w:sz w:val="28"/>
          <w:szCs w:val="28"/>
        </w:rPr>
      </w:pPr>
      <w:r w:rsidRPr="00C61AB9">
        <w:rPr>
          <w:sz w:val="28"/>
          <w:szCs w:val="28"/>
        </w:rPr>
        <w:t>Trong năm học 2025-2026, học sinh Trường THPT Đinh Tiên Hoàng, tỉnh Ninh Bình đã ghi dấu ấn mạnh mẽ tại kỳ thi Olympic Tiếng Anh trên mạng Internet (IOE) cấp trường. Với sự nỗ lực bền bỉ, tinh thần học tập nghiêm túc và quyết tâm chinh phục tri thức, các em đã đạt được những thành tích nổi bật:</w:t>
      </w:r>
    </w:p>
    <w:p w14:paraId="2D8630D7" w14:textId="10F02AEB" w:rsidR="006E59E1" w:rsidRPr="00C61AB9" w:rsidRDefault="006E59E1" w:rsidP="00C13091">
      <w:pPr>
        <w:spacing w:after="0" w:line="312" w:lineRule="auto"/>
        <w:ind w:firstLine="720"/>
        <w:jc w:val="both"/>
        <w:rPr>
          <w:sz w:val="28"/>
          <w:szCs w:val="28"/>
        </w:rPr>
      </w:pPr>
      <w:r w:rsidRPr="00C61AB9">
        <w:rPr>
          <w:sz w:val="28"/>
          <w:szCs w:val="28"/>
        </w:rPr>
        <w:t>Với 120 học sinh tham gia dự thi, trải đều ở các khối lớp, giành 84 giải thưởng ở nhiều hạng mục</w:t>
      </w:r>
    </w:p>
    <w:p w14:paraId="45B22189" w14:textId="131E65DC" w:rsidR="006E59E1" w:rsidRPr="00C61AB9" w:rsidRDefault="00A376CC" w:rsidP="00C13091">
      <w:pPr>
        <w:spacing w:after="0" w:line="312" w:lineRule="auto"/>
        <w:ind w:firstLine="720"/>
        <w:jc w:val="both"/>
        <w:rPr>
          <w:sz w:val="28"/>
          <w:szCs w:val="28"/>
        </w:rPr>
      </w:pPr>
      <w:r w:rsidRPr="00C61AB9">
        <w:rPr>
          <w:sz w:val="28"/>
          <w:szCs w:val="28"/>
        </w:rPr>
        <w:t xml:space="preserve">- </w:t>
      </w:r>
      <w:r w:rsidR="006E59E1" w:rsidRPr="00C61AB9">
        <w:rPr>
          <w:sz w:val="28"/>
          <w:szCs w:val="28"/>
        </w:rPr>
        <w:t>01 giải Nhất, 0</w:t>
      </w:r>
      <w:r w:rsidR="00C61AB9" w:rsidRPr="00C61AB9">
        <w:rPr>
          <w:sz w:val="28"/>
          <w:szCs w:val="28"/>
        </w:rPr>
        <w:t>3</w:t>
      </w:r>
      <w:r w:rsidR="006E59E1" w:rsidRPr="00C61AB9">
        <w:rPr>
          <w:sz w:val="28"/>
          <w:szCs w:val="28"/>
        </w:rPr>
        <w:t xml:space="preserve"> giải Nhì, 0</w:t>
      </w:r>
      <w:r w:rsidR="00C61AB9" w:rsidRPr="00C61AB9">
        <w:rPr>
          <w:sz w:val="28"/>
          <w:szCs w:val="28"/>
        </w:rPr>
        <w:t>5</w:t>
      </w:r>
      <w:r w:rsidR="006E59E1" w:rsidRPr="00C61AB9">
        <w:rPr>
          <w:sz w:val="28"/>
          <w:szCs w:val="28"/>
        </w:rPr>
        <w:t xml:space="preserve"> giải Ba, 0</w:t>
      </w:r>
      <w:r w:rsidR="00C61AB9" w:rsidRPr="00C61AB9">
        <w:rPr>
          <w:sz w:val="28"/>
          <w:szCs w:val="28"/>
        </w:rPr>
        <w:t>11</w:t>
      </w:r>
      <w:r w:rsidR="006E59E1" w:rsidRPr="00C61AB9">
        <w:rPr>
          <w:sz w:val="28"/>
          <w:szCs w:val="28"/>
        </w:rPr>
        <w:t xml:space="preserve"> giải Khuyến khích</w:t>
      </w:r>
      <w:r w:rsidRPr="00C61AB9">
        <w:rPr>
          <w:sz w:val="28"/>
          <w:szCs w:val="28"/>
        </w:rPr>
        <w:t xml:space="preserve"> toàn quốc k</w:t>
      </w:r>
      <w:r w:rsidR="00C61AB9" w:rsidRPr="00C61AB9">
        <w:rPr>
          <w:sz w:val="28"/>
          <w:szCs w:val="28"/>
        </w:rPr>
        <w:t>ỳ</w:t>
      </w:r>
      <w:r w:rsidRPr="00C61AB9">
        <w:rPr>
          <w:sz w:val="28"/>
          <w:szCs w:val="28"/>
        </w:rPr>
        <w:t xml:space="preserve"> thi cấp </w:t>
      </w:r>
      <w:r w:rsidR="00C61AB9">
        <w:rPr>
          <w:sz w:val="28"/>
          <w:szCs w:val="28"/>
        </w:rPr>
        <w:t>t</w:t>
      </w:r>
      <w:r w:rsidRPr="00C61AB9">
        <w:rPr>
          <w:sz w:val="28"/>
          <w:szCs w:val="28"/>
        </w:rPr>
        <w:t>rường.</w:t>
      </w:r>
    </w:p>
    <w:p w14:paraId="6B884275" w14:textId="1ABCC6D7" w:rsidR="00A376CC" w:rsidRPr="00C61AB9" w:rsidRDefault="00A376CC" w:rsidP="00C13091">
      <w:pPr>
        <w:spacing w:after="0" w:line="312" w:lineRule="auto"/>
        <w:ind w:firstLine="720"/>
        <w:jc w:val="both"/>
        <w:rPr>
          <w:sz w:val="28"/>
          <w:szCs w:val="28"/>
        </w:rPr>
      </w:pPr>
      <w:r w:rsidRPr="00C61AB9">
        <w:rPr>
          <w:sz w:val="28"/>
          <w:szCs w:val="28"/>
        </w:rPr>
        <w:t xml:space="preserve">- </w:t>
      </w:r>
      <w:r w:rsidR="00C61AB9" w:rsidRPr="00C61AB9">
        <w:rPr>
          <w:sz w:val="28"/>
          <w:szCs w:val="28"/>
        </w:rPr>
        <w:t>15</w:t>
      </w:r>
      <w:r w:rsidR="006E59E1" w:rsidRPr="00C61AB9">
        <w:rPr>
          <w:sz w:val="28"/>
          <w:szCs w:val="28"/>
        </w:rPr>
        <w:t xml:space="preserve"> giải Nhất, </w:t>
      </w:r>
      <w:r w:rsidR="00C61AB9" w:rsidRPr="00C61AB9">
        <w:rPr>
          <w:sz w:val="28"/>
          <w:szCs w:val="28"/>
        </w:rPr>
        <w:t>2</w:t>
      </w:r>
      <w:r w:rsidR="006E59E1" w:rsidRPr="00C61AB9">
        <w:rPr>
          <w:sz w:val="28"/>
          <w:szCs w:val="28"/>
        </w:rPr>
        <w:t xml:space="preserve">1 giải Nhì, </w:t>
      </w:r>
      <w:r w:rsidR="00C61AB9" w:rsidRPr="00C61AB9">
        <w:rPr>
          <w:sz w:val="28"/>
          <w:szCs w:val="28"/>
        </w:rPr>
        <w:t>28</w:t>
      </w:r>
      <w:r w:rsidR="006E59E1" w:rsidRPr="00C61AB9">
        <w:rPr>
          <w:sz w:val="28"/>
          <w:szCs w:val="28"/>
        </w:rPr>
        <w:t xml:space="preserve"> giải Ba, </w:t>
      </w:r>
      <w:r w:rsidR="00C61AB9" w:rsidRPr="00C61AB9">
        <w:rPr>
          <w:sz w:val="28"/>
          <w:szCs w:val="28"/>
        </w:rPr>
        <w:t>21</w:t>
      </w:r>
      <w:r w:rsidR="006E59E1" w:rsidRPr="00C61AB9">
        <w:rPr>
          <w:sz w:val="28"/>
          <w:szCs w:val="28"/>
        </w:rPr>
        <w:t xml:space="preserve"> giải Khuyến khích</w:t>
      </w:r>
      <w:r w:rsidRPr="00C61AB9">
        <w:rPr>
          <w:sz w:val="28"/>
          <w:szCs w:val="28"/>
        </w:rPr>
        <w:t xml:space="preserve"> toàn Tỉnh k</w:t>
      </w:r>
      <w:r w:rsidR="00C61AB9" w:rsidRPr="00C61AB9">
        <w:rPr>
          <w:sz w:val="28"/>
          <w:szCs w:val="28"/>
        </w:rPr>
        <w:t>ỳ</w:t>
      </w:r>
      <w:r w:rsidRPr="00C61AB9">
        <w:rPr>
          <w:sz w:val="28"/>
          <w:szCs w:val="28"/>
        </w:rPr>
        <w:t xml:space="preserve"> thi cấp </w:t>
      </w:r>
      <w:r w:rsidR="00C61AB9">
        <w:rPr>
          <w:sz w:val="28"/>
          <w:szCs w:val="28"/>
        </w:rPr>
        <w:t>t</w:t>
      </w:r>
      <w:r w:rsidRPr="00C61AB9">
        <w:rPr>
          <w:sz w:val="28"/>
          <w:szCs w:val="28"/>
        </w:rPr>
        <w:t>rường</w:t>
      </w:r>
    </w:p>
    <w:p w14:paraId="5B8AA3F2" w14:textId="3B47D6E4" w:rsidR="00C61AB9" w:rsidRPr="00C61AB9" w:rsidRDefault="00A376CC" w:rsidP="00C13091">
      <w:pPr>
        <w:spacing w:after="0" w:line="312" w:lineRule="auto"/>
        <w:ind w:firstLine="720"/>
        <w:jc w:val="both"/>
        <w:rPr>
          <w:sz w:val="28"/>
          <w:szCs w:val="28"/>
        </w:rPr>
      </w:pPr>
      <w:r w:rsidRPr="00C61AB9">
        <w:rPr>
          <w:sz w:val="28"/>
          <w:szCs w:val="28"/>
        </w:rPr>
        <w:t xml:space="preserve">- </w:t>
      </w:r>
      <w:r w:rsidR="00C61AB9" w:rsidRPr="00C61AB9">
        <w:rPr>
          <w:sz w:val="28"/>
          <w:szCs w:val="28"/>
        </w:rPr>
        <w:t>03 giải Nhất, 06 giải Nhì, 09 giải Ba, 08 giải Khuyến khích kỳ thi cấp trường</w:t>
      </w:r>
    </w:p>
    <w:p w14:paraId="73C797AF" w14:textId="70C06EE7" w:rsidR="006E59E1" w:rsidRPr="00C61AB9" w:rsidRDefault="006E59E1" w:rsidP="00C13091">
      <w:pPr>
        <w:spacing w:after="0" w:line="312" w:lineRule="auto"/>
        <w:ind w:firstLine="720"/>
        <w:jc w:val="both"/>
        <w:rPr>
          <w:sz w:val="28"/>
          <w:szCs w:val="28"/>
        </w:rPr>
      </w:pPr>
      <w:r w:rsidRPr="00C61AB9">
        <w:rPr>
          <w:sz w:val="28"/>
          <w:szCs w:val="28"/>
        </w:rPr>
        <w:t>Các giải Nhất, Nhì, Ba và Khuyến khích được phân bổ đa dạng, phản ánh sự đồng đều về chất lượng học tập</w:t>
      </w:r>
    </w:p>
    <w:p w14:paraId="0DB99587" w14:textId="77777777" w:rsidR="006E59E1" w:rsidRPr="00C61AB9" w:rsidRDefault="006E59E1" w:rsidP="00C13091">
      <w:pPr>
        <w:spacing w:after="0" w:line="312" w:lineRule="auto"/>
        <w:ind w:firstLine="720"/>
        <w:jc w:val="both"/>
        <w:rPr>
          <w:sz w:val="28"/>
          <w:szCs w:val="28"/>
        </w:rPr>
      </w:pPr>
      <w:r w:rsidRPr="00C61AB9">
        <w:rPr>
          <w:sz w:val="28"/>
          <w:szCs w:val="28"/>
        </w:rPr>
        <w:t>Thành tích này không chỉ khẳng định năng lực học tập của học sinh nhà trường mà còn là minh chứng cho sự quan tâm, chỉ đạo sát sao của Ban giám hiệu cùng sự tận tâm của đội ngũ giáo viên. Đây là bước tiến quan trọng, góp phần nâng cao chất lượng giáo dục toàn diện, đồng thời tạo động lực để các thế hệ học sinh tiếp tục phấn đấu, khẳng định bản lĩnh và trí tuệ trong các sân chơi tri thức.</w:t>
      </w:r>
    </w:p>
    <w:p w14:paraId="4D65C8AC" w14:textId="4FE57EAF" w:rsidR="004F7949" w:rsidRDefault="006E59E1" w:rsidP="00C13091">
      <w:pPr>
        <w:spacing w:after="0" w:line="312" w:lineRule="auto"/>
        <w:ind w:firstLine="720"/>
        <w:jc w:val="both"/>
        <w:rPr>
          <w:sz w:val="28"/>
          <w:szCs w:val="28"/>
        </w:rPr>
      </w:pPr>
      <w:r w:rsidRPr="00C61AB9">
        <w:rPr>
          <w:sz w:val="28"/>
          <w:szCs w:val="28"/>
        </w:rPr>
        <w:t>Trường THPT Đinh Tiên Hoàng tự hào về những “chiến binh tiếng Anh” đã và đang viết tiếp hành trình vinh quang, sẵn sàng chinh phục những đỉnh cao mới trong tương lai.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6"/>
        <w:gridCol w:w="4932"/>
      </w:tblGrid>
      <w:tr w:rsidR="004B4AB6" w14:paraId="5370FD57" w14:textId="77777777" w:rsidTr="00C13091">
        <w:trPr>
          <w:trHeight w:val="2935"/>
        </w:trPr>
        <w:tc>
          <w:tcPr>
            <w:tcW w:w="9918" w:type="dxa"/>
            <w:gridSpan w:val="2"/>
          </w:tcPr>
          <w:p w14:paraId="6420A544" w14:textId="270910CC" w:rsidR="004B4AB6" w:rsidRDefault="004B4AB6" w:rsidP="00C13091">
            <w:pPr>
              <w:spacing w:line="312" w:lineRule="auto"/>
              <w:jc w:val="both"/>
              <w:rPr>
                <w:sz w:val="28"/>
                <w:szCs w:val="28"/>
              </w:rPr>
            </w:pPr>
            <w:r>
              <w:rPr>
                <w:noProof/>
              </w:rPr>
              <w:lastRenderedPageBreak/>
              <w:drawing>
                <wp:inline distT="0" distB="0" distL="0" distR="0" wp14:anchorId="5A29F49D" wp14:editId="1C16856B">
                  <wp:extent cx="6296025" cy="3252470"/>
                  <wp:effectExtent l="0" t="0" r="9525" b="5080"/>
                  <wp:docPr id="638839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6025" cy="3252470"/>
                          </a:xfrm>
                          <a:prstGeom prst="rect">
                            <a:avLst/>
                          </a:prstGeom>
                          <a:noFill/>
                          <a:ln>
                            <a:noFill/>
                          </a:ln>
                        </pic:spPr>
                      </pic:pic>
                    </a:graphicData>
                  </a:graphic>
                </wp:inline>
              </w:drawing>
            </w:r>
          </w:p>
        </w:tc>
      </w:tr>
      <w:tr w:rsidR="004B4AB6" w14:paraId="6FD96FAA" w14:textId="77777777" w:rsidTr="00C13091">
        <w:trPr>
          <w:trHeight w:val="2935"/>
        </w:trPr>
        <w:tc>
          <w:tcPr>
            <w:tcW w:w="9918" w:type="dxa"/>
            <w:gridSpan w:val="2"/>
          </w:tcPr>
          <w:p w14:paraId="2DD8C3BA" w14:textId="4E955A5F" w:rsidR="004B4AB6" w:rsidRDefault="004B4AB6" w:rsidP="00C13091">
            <w:pPr>
              <w:spacing w:line="312" w:lineRule="auto"/>
              <w:jc w:val="both"/>
              <w:rPr>
                <w:noProof/>
              </w:rPr>
            </w:pPr>
            <w:r>
              <w:rPr>
                <w:noProof/>
              </w:rPr>
              <w:drawing>
                <wp:inline distT="0" distB="0" distL="0" distR="0" wp14:anchorId="31643910" wp14:editId="4DA69669">
                  <wp:extent cx="6165850" cy="3523521"/>
                  <wp:effectExtent l="0" t="0" r="6350" b="1270"/>
                  <wp:docPr id="2008657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8544" cy="3525060"/>
                          </a:xfrm>
                          <a:prstGeom prst="rect">
                            <a:avLst/>
                          </a:prstGeom>
                          <a:noFill/>
                          <a:ln>
                            <a:noFill/>
                          </a:ln>
                        </pic:spPr>
                      </pic:pic>
                    </a:graphicData>
                  </a:graphic>
                </wp:inline>
              </w:drawing>
            </w:r>
          </w:p>
        </w:tc>
      </w:tr>
      <w:tr w:rsidR="004B4AB6" w14:paraId="546A4764" w14:textId="77777777" w:rsidTr="00C13091">
        <w:trPr>
          <w:trHeight w:val="2935"/>
        </w:trPr>
        <w:tc>
          <w:tcPr>
            <w:tcW w:w="9918" w:type="dxa"/>
            <w:gridSpan w:val="2"/>
          </w:tcPr>
          <w:p w14:paraId="11E334B9" w14:textId="0ED21833" w:rsidR="004B4AB6" w:rsidRDefault="004B4AB6" w:rsidP="00C13091">
            <w:pPr>
              <w:spacing w:line="312" w:lineRule="auto"/>
              <w:jc w:val="both"/>
              <w:rPr>
                <w:noProof/>
              </w:rPr>
            </w:pPr>
            <w:r>
              <w:rPr>
                <w:noProof/>
              </w:rPr>
              <w:lastRenderedPageBreak/>
              <w:drawing>
                <wp:inline distT="0" distB="0" distL="0" distR="0" wp14:anchorId="187CCA0A" wp14:editId="5EC6E1D2">
                  <wp:extent cx="6296025" cy="3552825"/>
                  <wp:effectExtent l="0" t="0" r="9525" b="9525"/>
                  <wp:docPr id="197092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tc>
      </w:tr>
      <w:tr w:rsidR="004B4AB6" w14:paraId="268FADE0" w14:textId="77777777" w:rsidTr="00C13091">
        <w:trPr>
          <w:trHeight w:val="2935"/>
        </w:trPr>
        <w:tc>
          <w:tcPr>
            <w:tcW w:w="9918" w:type="dxa"/>
            <w:gridSpan w:val="2"/>
          </w:tcPr>
          <w:p w14:paraId="4E54CED5" w14:textId="76650501" w:rsidR="004B4AB6" w:rsidRDefault="00C13091" w:rsidP="00C13091">
            <w:pPr>
              <w:spacing w:line="312" w:lineRule="auto"/>
              <w:jc w:val="both"/>
              <w:rPr>
                <w:noProof/>
              </w:rPr>
            </w:pPr>
            <w:r>
              <w:rPr>
                <w:noProof/>
              </w:rPr>
              <w:drawing>
                <wp:inline distT="0" distB="0" distL="0" distR="0" wp14:anchorId="5E4DA886" wp14:editId="3F49229C">
                  <wp:extent cx="6203950" cy="3291205"/>
                  <wp:effectExtent l="0" t="0" r="6350" b="4445"/>
                  <wp:docPr id="2078990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3950" cy="3291205"/>
                          </a:xfrm>
                          <a:prstGeom prst="rect">
                            <a:avLst/>
                          </a:prstGeom>
                          <a:noFill/>
                          <a:ln>
                            <a:noFill/>
                          </a:ln>
                        </pic:spPr>
                      </pic:pic>
                    </a:graphicData>
                  </a:graphic>
                </wp:inline>
              </w:drawing>
            </w:r>
          </w:p>
        </w:tc>
      </w:tr>
      <w:tr w:rsidR="00C13091" w14:paraId="68684541" w14:textId="77777777" w:rsidTr="00C13091">
        <w:trPr>
          <w:trHeight w:val="2935"/>
        </w:trPr>
        <w:tc>
          <w:tcPr>
            <w:tcW w:w="9918" w:type="dxa"/>
            <w:gridSpan w:val="2"/>
          </w:tcPr>
          <w:p w14:paraId="65682BE1" w14:textId="09F8EFD1" w:rsidR="00C13091" w:rsidRDefault="00E37C69" w:rsidP="00C13091">
            <w:pPr>
              <w:spacing w:line="312" w:lineRule="auto"/>
              <w:jc w:val="both"/>
              <w:rPr>
                <w:noProof/>
              </w:rPr>
            </w:pPr>
            <w:r>
              <w:lastRenderedPageBreak/>
              <w:pict w14:anchorId="5272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296.25pt">
                  <v:imagedata r:id="rId8" o:title=""/>
                </v:shape>
              </w:pict>
            </w:r>
          </w:p>
        </w:tc>
      </w:tr>
      <w:tr w:rsidR="00C13091" w14:paraId="289CBD3F" w14:textId="77777777" w:rsidTr="00C13091">
        <w:trPr>
          <w:trHeight w:val="2935"/>
        </w:trPr>
        <w:tc>
          <w:tcPr>
            <w:tcW w:w="9918" w:type="dxa"/>
            <w:gridSpan w:val="2"/>
          </w:tcPr>
          <w:p w14:paraId="711AB4F3" w14:textId="7484DF69" w:rsidR="00C13091" w:rsidRPr="009F0D3D" w:rsidRDefault="00C13091" w:rsidP="00C13091">
            <w:pPr>
              <w:spacing w:line="312" w:lineRule="auto"/>
              <w:jc w:val="both"/>
            </w:pPr>
            <w:r>
              <w:rPr>
                <w:noProof/>
              </w:rPr>
              <w:drawing>
                <wp:inline distT="0" distB="0" distL="0" distR="0" wp14:anchorId="03172F74" wp14:editId="731B2C71">
                  <wp:extent cx="6296025" cy="3724275"/>
                  <wp:effectExtent l="0" t="0" r="9525" b="9525"/>
                  <wp:docPr id="1242046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24275"/>
                          </a:xfrm>
                          <a:prstGeom prst="rect">
                            <a:avLst/>
                          </a:prstGeom>
                          <a:noFill/>
                          <a:ln>
                            <a:noFill/>
                          </a:ln>
                        </pic:spPr>
                      </pic:pic>
                    </a:graphicData>
                  </a:graphic>
                </wp:inline>
              </w:drawing>
            </w:r>
          </w:p>
        </w:tc>
      </w:tr>
      <w:tr w:rsidR="004B4AB6" w14:paraId="511C99A3" w14:textId="77777777" w:rsidTr="00C13091">
        <w:trPr>
          <w:trHeight w:val="2935"/>
        </w:trPr>
        <w:tc>
          <w:tcPr>
            <w:tcW w:w="4986" w:type="dxa"/>
            <w:vMerge w:val="restart"/>
          </w:tcPr>
          <w:p w14:paraId="70CA5105" w14:textId="6A10ED5F" w:rsidR="004B4AB6" w:rsidRDefault="00C13091" w:rsidP="00C13091">
            <w:pPr>
              <w:spacing w:line="312" w:lineRule="auto"/>
              <w:jc w:val="both"/>
              <w:rPr>
                <w:sz w:val="28"/>
                <w:szCs w:val="28"/>
              </w:rPr>
            </w:pPr>
            <w:r>
              <w:rPr>
                <w:noProof/>
                <w:sz w:val="28"/>
                <w:szCs w:val="28"/>
              </w:rPr>
              <w:lastRenderedPageBreak/>
              <w:drawing>
                <wp:inline distT="0" distB="0" distL="0" distR="0" wp14:anchorId="7769A627" wp14:editId="267C5634">
                  <wp:extent cx="3022600" cy="4284039"/>
                  <wp:effectExtent l="0" t="0" r="6350" b="2540"/>
                  <wp:docPr id="4292070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676" cy="4292651"/>
                          </a:xfrm>
                          <a:prstGeom prst="rect">
                            <a:avLst/>
                          </a:prstGeom>
                          <a:noFill/>
                        </pic:spPr>
                      </pic:pic>
                    </a:graphicData>
                  </a:graphic>
                </wp:inline>
              </w:drawing>
            </w:r>
          </w:p>
        </w:tc>
        <w:tc>
          <w:tcPr>
            <w:tcW w:w="4932" w:type="dxa"/>
          </w:tcPr>
          <w:p w14:paraId="1C9311BF" w14:textId="3A53452D" w:rsidR="004B4AB6" w:rsidRDefault="00C13091" w:rsidP="00C13091">
            <w:pPr>
              <w:spacing w:line="312" w:lineRule="auto"/>
              <w:jc w:val="both"/>
              <w:rPr>
                <w:sz w:val="28"/>
                <w:szCs w:val="28"/>
              </w:rPr>
            </w:pPr>
            <w:r>
              <w:rPr>
                <w:noProof/>
              </w:rPr>
              <w:drawing>
                <wp:inline distT="0" distB="0" distL="0" distR="0" wp14:anchorId="7A149ED8" wp14:editId="5F007ECA">
                  <wp:extent cx="2971800" cy="2101691"/>
                  <wp:effectExtent l="0" t="0" r="0" b="0"/>
                  <wp:docPr id="1288339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640" cy="2116429"/>
                          </a:xfrm>
                          <a:prstGeom prst="rect">
                            <a:avLst/>
                          </a:prstGeom>
                          <a:noFill/>
                          <a:ln>
                            <a:noFill/>
                          </a:ln>
                        </pic:spPr>
                      </pic:pic>
                    </a:graphicData>
                  </a:graphic>
                </wp:inline>
              </w:drawing>
            </w:r>
          </w:p>
        </w:tc>
      </w:tr>
      <w:tr w:rsidR="004B4AB6" w14:paraId="4DA4A8A9" w14:textId="77777777" w:rsidTr="00C13091">
        <w:trPr>
          <w:trHeight w:val="2935"/>
        </w:trPr>
        <w:tc>
          <w:tcPr>
            <w:tcW w:w="4986" w:type="dxa"/>
            <w:vMerge/>
          </w:tcPr>
          <w:p w14:paraId="30B9DA26" w14:textId="77777777" w:rsidR="004B4AB6" w:rsidRDefault="004B4AB6" w:rsidP="00C13091">
            <w:pPr>
              <w:spacing w:line="312" w:lineRule="auto"/>
              <w:jc w:val="both"/>
              <w:rPr>
                <w:noProof/>
              </w:rPr>
            </w:pPr>
          </w:p>
        </w:tc>
        <w:tc>
          <w:tcPr>
            <w:tcW w:w="4932" w:type="dxa"/>
          </w:tcPr>
          <w:p w14:paraId="64F2B207" w14:textId="29663CFA" w:rsidR="004B4AB6" w:rsidRDefault="00C13091" w:rsidP="00C13091">
            <w:pPr>
              <w:spacing w:line="312" w:lineRule="auto"/>
              <w:jc w:val="both"/>
              <w:rPr>
                <w:sz w:val="28"/>
                <w:szCs w:val="28"/>
              </w:rPr>
            </w:pPr>
            <w:r>
              <w:rPr>
                <w:noProof/>
              </w:rPr>
              <w:drawing>
                <wp:inline distT="0" distB="0" distL="0" distR="0" wp14:anchorId="277426BD" wp14:editId="5F0F0A06">
                  <wp:extent cx="2933700" cy="2074746"/>
                  <wp:effectExtent l="0" t="0" r="0" b="1905"/>
                  <wp:docPr id="1481534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371" cy="2086536"/>
                          </a:xfrm>
                          <a:prstGeom prst="rect">
                            <a:avLst/>
                          </a:prstGeom>
                          <a:noFill/>
                          <a:ln>
                            <a:noFill/>
                          </a:ln>
                        </pic:spPr>
                      </pic:pic>
                    </a:graphicData>
                  </a:graphic>
                </wp:inline>
              </w:drawing>
            </w:r>
          </w:p>
        </w:tc>
      </w:tr>
      <w:tr w:rsidR="004B4AB6" w14:paraId="5D5328AB" w14:textId="77777777" w:rsidTr="00C13091">
        <w:tc>
          <w:tcPr>
            <w:tcW w:w="4986" w:type="dxa"/>
          </w:tcPr>
          <w:p w14:paraId="513EE678" w14:textId="77E0CC54" w:rsidR="004B4AB6" w:rsidRDefault="00C13091" w:rsidP="00C13091">
            <w:pPr>
              <w:spacing w:line="312" w:lineRule="auto"/>
              <w:jc w:val="both"/>
              <w:rPr>
                <w:sz w:val="28"/>
                <w:szCs w:val="28"/>
              </w:rPr>
            </w:pPr>
            <w:r>
              <w:rPr>
                <w:noProof/>
              </w:rPr>
              <w:drawing>
                <wp:inline distT="0" distB="0" distL="0" distR="0" wp14:anchorId="0C5C37D6" wp14:editId="47C4AC33">
                  <wp:extent cx="3028950" cy="2142490"/>
                  <wp:effectExtent l="0" t="0" r="0" b="0"/>
                  <wp:docPr id="6760914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751C64C7" w14:textId="4D2A1AEC" w:rsidR="004B4AB6" w:rsidRDefault="00C13091" w:rsidP="00C13091">
            <w:pPr>
              <w:spacing w:line="312" w:lineRule="auto"/>
              <w:jc w:val="both"/>
              <w:rPr>
                <w:sz w:val="28"/>
                <w:szCs w:val="28"/>
              </w:rPr>
            </w:pPr>
            <w:r>
              <w:rPr>
                <w:noProof/>
              </w:rPr>
              <w:drawing>
                <wp:inline distT="0" distB="0" distL="0" distR="0" wp14:anchorId="671F7E51" wp14:editId="617B06E7">
                  <wp:extent cx="2994660" cy="2117725"/>
                  <wp:effectExtent l="0" t="0" r="0" b="0"/>
                  <wp:docPr id="19809688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4B4AB6" w14:paraId="2D3249F6" w14:textId="77777777" w:rsidTr="00C13091">
        <w:tc>
          <w:tcPr>
            <w:tcW w:w="4986" w:type="dxa"/>
          </w:tcPr>
          <w:p w14:paraId="5A4C040F" w14:textId="7C94E239" w:rsidR="004B4AB6" w:rsidRDefault="00C13091" w:rsidP="00C13091">
            <w:pPr>
              <w:spacing w:line="312" w:lineRule="auto"/>
              <w:jc w:val="both"/>
              <w:rPr>
                <w:sz w:val="28"/>
                <w:szCs w:val="28"/>
              </w:rPr>
            </w:pPr>
            <w:r>
              <w:rPr>
                <w:noProof/>
              </w:rPr>
              <w:lastRenderedPageBreak/>
              <w:drawing>
                <wp:inline distT="0" distB="0" distL="0" distR="0" wp14:anchorId="13E6967B" wp14:editId="75308569">
                  <wp:extent cx="3028950" cy="2142490"/>
                  <wp:effectExtent l="0" t="0" r="0" b="0"/>
                  <wp:docPr id="19577696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3144886B" w14:textId="1585F5E3" w:rsidR="004B4AB6" w:rsidRDefault="00C13091" w:rsidP="00C13091">
            <w:pPr>
              <w:spacing w:line="312" w:lineRule="auto"/>
              <w:jc w:val="both"/>
              <w:rPr>
                <w:sz w:val="28"/>
                <w:szCs w:val="28"/>
              </w:rPr>
            </w:pPr>
            <w:r>
              <w:rPr>
                <w:noProof/>
              </w:rPr>
              <w:drawing>
                <wp:inline distT="0" distB="0" distL="0" distR="0" wp14:anchorId="60258232" wp14:editId="2D38C028">
                  <wp:extent cx="2994660" cy="2117725"/>
                  <wp:effectExtent l="0" t="0" r="0" b="0"/>
                  <wp:docPr id="530902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4B4AB6" w14:paraId="7D8DBF33" w14:textId="77777777" w:rsidTr="00C13091">
        <w:tc>
          <w:tcPr>
            <w:tcW w:w="4986" w:type="dxa"/>
          </w:tcPr>
          <w:p w14:paraId="7D4C3B14" w14:textId="5A073F0A" w:rsidR="004B4AB6" w:rsidRDefault="00C13091" w:rsidP="00C13091">
            <w:pPr>
              <w:spacing w:line="312" w:lineRule="auto"/>
              <w:jc w:val="both"/>
              <w:rPr>
                <w:sz w:val="28"/>
                <w:szCs w:val="28"/>
              </w:rPr>
            </w:pPr>
            <w:r>
              <w:rPr>
                <w:noProof/>
              </w:rPr>
              <w:drawing>
                <wp:inline distT="0" distB="0" distL="0" distR="0" wp14:anchorId="6BFB0999" wp14:editId="3270D218">
                  <wp:extent cx="3028950" cy="2142490"/>
                  <wp:effectExtent l="0" t="0" r="0" b="0"/>
                  <wp:docPr id="705378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708370DD" w14:textId="3FD17815" w:rsidR="004B4AB6" w:rsidRDefault="00C13091" w:rsidP="00C13091">
            <w:pPr>
              <w:spacing w:line="312" w:lineRule="auto"/>
              <w:jc w:val="both"/>
              <w:rPr>
                <w:sz w:val="28"/>
                <w:szCs w:val="28"/>
              </w:rPr>
            </w:pPr>
            <w:r>
              <w:rPr>
                <w:noProof/>
              </w:rPr>
              <w:drawing>
                <wp:inline distT="0" distB="0" distL="0" distR="0" wp14:anchorId="16E13EED" wp14:editId="04D675C6">
                  <wp:extent cx="2994660" cy="2117725"/>
                  <wp:effectExtent l="0" t="0" r="0" b="0"/>
                  <wp:docPr id="7850053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4B4AB6" w14:paraId="6DC44C70" w14:textId="77777777" w:rsidTr="00C13091">
        <w:tc>
          <w:tcPr>
            <w:tcW w:w="4986" w:type="dxa"/>
          </w:tcPr>
          <w:p w14:paraId="41ECFD8A" w14:textId="2E7F0A4C" w:rsidR="004B4AB6" w:rsidRDefault="00C13091" w:rsidP="00C13091">
            <w:pPr>
              <w:spacing w:line="312" w:lineRule="auto"/>
              <w:jc w:val="both"/>
              <w:rPr>
                <w:sz w:val="28"/>
                <w:szCs w:val="28"/>
              </w:rPr>
            </w:pPr>
            <w:r>
              <w:rPr>
                <w:noProof/>
              </w:rPr>
              <w:drawing>
                <wp:inline distT="0" distB="0" distL="0" distR="0" wp14:anchorId="251B6D9C" wp14:editId="3C4D843A">
                  <wp:extent cx="3028950" cy="2142490"/>
                  <wp:effectExtent l="0" t="0" r="0" b="0"/>
                  <wp:docPr id="887147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3BC77445" w14:textId="11BB2552" w:rsidR="004B4AB6" w:rsidRDefault="00C13091" w:rsidP="00C13091">
            <w:pPr>
              <w:spacing w:line="312" w:lineRule="auto"/>
              <w:jc w:val="both"/>
              <w:rPr>
                <w:sz w:val="28"/>
                <w:szCs w:val="28"/>
              </w:rPr>
            </w:pPr>
            <w:r>
              <w:rPr>
                <w:noProof/>
              </w:rPr>
              <w:drawing>
                <wp:inline distT="0" distB="0" distL="0" distR="0" wp14:anchorId="5F49E56A" wp14:editId="36DC4B9D">
                  <wp:extent cx="2994660" cy="2117725"/>
                  <wp:effectExtent l="0" t="0" r="0" b="0"/>
                  <wp:docPr id="3809927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4B4AB6" w14:paraId="43E39D17" w14:textId="77777777" w:rsidTr="00C13091">
        <w:tc>
          <w:tcPr>
            <w:tcW w:w="4986" w:type="dxa"/>
          </w:tcPr>
          <w:p w14:paraId="1EB54892" w14:textId="1914BA13" w:rsidR="004B4AB6" w:rsidRDefault="00C13091" w:rsidP="00C13091">
            <w:pPr>
              <w:spacing w:line="312" w:lineRule="auto"/>
              <w:jc w:val="both"/>
              <w:rPr>
                <w:sz w:val="28"/>
                <w:szCs w:val="28"/>
              </w:rPr>
            </w:pPr>
            <w:r>
              <w:rPr>
                <w:noProof/>
              </w:rPr>
              <w:lastRenderedPageBreak/>
              <w:drawing>
                <wp:inline distT="0" distB="0" distL="0" distR="0" wp14:anchorId="1BD120EC" wp14:editId="2D2D1DC8">
                  <wp:extent cx="3028950" cy="2142490"/>
                  <wp:effectExtent l="0" t="0" r="0" b="0"/>
                  <wp:docPr id="20613713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2BADC176" w14:textId="1D554B15" w:rsidR="004B4AB6" w:rsidRDefault="00C13091" w:rsidP="00C13091">
            <w:pPr>
              <w:spacing w:line="312" w:lineRule="auto"/>
              <w:jc w:val="both"/>
              <w:rPr>
                <w:sz w:val="28"/>
                <w:szCs w:val="28"/>
              </w:rPr>
            </w:pPr>
            <w:r>
              <w:rPr>
                <w:noProof/>
              </w:rPr>
              <w:drawing>
                <wp:inline distT="0" distB="0" distL="0" distR="0" wp14:anchorId="5727EBB3" wp14:editId="6779227E">
                  <wp:extent cx="2994660" cy="2117725"/>
                  <wp:effectExtent l="0" t="0" r="0" b="0"/>
                  <wp:docPr id="16868885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C13091" w14:paraId="5238E890" w14:textId="77777777" w:rsidTr="00C13091">
        <w:tc>
          <w:tcPr>
            <w:tcW w:w="4986" w:type="dxa"/>
          </w:tcPr>
          <w:p w14:paraId="6D71E531" w14:textId="5535EED9" w:rsidR="00C13091" w:rsidRDefault="00C13091" w:rsidP="00C13091">
            <w:pPr>
              <w:spacing w:line="312" w:lineRule="auto"/>
              <w:jc w:val="both"/>
              <w:rPr>
                <w:sz w:val="28"/>
                <w:szCs w:val="28"/>
              </w:rPr>
            </w:pPr>
            <w:r>
              <w:rPr>
                <w:noProof/>
              </w:rPr>
              <w:drawing>
                <wp:inline distT="0" distB="0" distL="0" distR="0" wp14:anchorId="446DE13E" wp14:editId="0FD7DE55">
                  <wp:extent cx="3028950" cy="2142490"/>
                  <wp:effectExtent l="0" t="0" r="0" b="0"/>
                  <wp:docPr id="19658710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45726FD4" w14:textId="0A7E6D2D" w:rsidR="00C13091" w:rsidRDefault="00C13091" w:rsidP="00C13091">
            <w:pPr>
              <w:spacing w:line="312" w:lineRule="auto"/>
              <w:jc w:val="both"/>
              <w:rPr>
                <w:sz w:val="28"/>
                <w:szCs w:val="28"/>
              </w:rPr>
            </w:pPr>
            <w:r>
              <w:rPr>
                <w:noProof/>
              </w:rPr>
              <w:drawing>
                <wp:inline distT="0" distB="0" distL="0" distR="0" wp14:anchorId="64047951" wp14:editId="3B6E419C">
                  <wp:extent cx="2994660" cy="2117725"/>
                  <wp:effectExtent l="0" t="0" r="0" b="0"/>
                  <wp:docPr id="904618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C13091" w14:paraId="7DFA8209" w14:textId="77777777" w:rsidTr="00C13091">
        <w:tc>
          <w:tcPr>
            <w:tcW w:w="4986" w:type="dxa"/>
          </w:tcPr>
          <w:p w14:paraId="7BC6EB7B" w14:textId="0E64244C" w:rsidR="00C13091" w:rsidRDefault="00C13091" w:rsidP="00C13091">
            <w:pPr>
              <w:spacing w:line="312" w:lineRule="auto"/>
              <w:jc w:val="both"/>
              <w:rPr>
                <w:sz w:val="28"/>
                <w:szCs w:val="28"/>
              </w:rPr>
            </w:pPr>
            <w:r>
              <w:rPr>
                <w:noProof/>
              </w:rPr>
              <w:drawing>
                <wp:inline distT="0" distB="0" distL="0" distR="0" wp14:anchorId="3C233B57" wp14:editId="1FB69B3D">
                  <wp:extent cx="3028950" cy="2142490"/>
                  <wp:effectExtent l="0" t="0" r="0" b="0"/>
                  <wp:docPr id="924582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1944C306" w14:textId="7A74564E" w:rsidR="00C13091" w:rsidRDefault="00C13091" w:rsidP="00C13091">
            <w:pPr>
              <w:spacing w:line="312" w:lineRule="auto"/>
              <w:jc w:val="both"/>
              <w:rPr>
                <w:sz w:val="28"/>
                <w:szCs w:val="28"/>
              </w:rPr>
            </w:pPr>
            <w:r>
              <w:rPr>
                <w:noProof/>
              </w:rPr>
              <w:drawing>
                <wp:inline distT="0" distB="0" distL="0" distR="0" wp14:anchorId="31F8119D" wp14:editId="2705AC7A">
                  <wp:extent cx="2994660" cy="2117725"/>
                  <wp:effectExtent l="0" t="0" r="0" b="0"/>
                  <wp:docPr id="671659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C13091" w14:paraId="6F62B930" w14:textId="77777777" w:rsidTr="00C13091">
        <w:tc>
          <w:tcPr>
            <w:tcW w:w="4986" w:type="dxa"/>
          </w:tcPr>
          <w:p w14:paraId="7263C58B" w14:textId="057BF110" w:rsidR="00C13091" w:rsidRDefault="00C13091" w:rsidP="00C13091">
            <w:pPr>
              <w:spacing w:line="312" w:lineRule="auto"/>
              <w:jc w:val="both"/>
              <w:rPr>
                <w:sz w:val="28"/>
                <w:szCs w:val="28"/>
              </w:rPr>
            </w:pPr>
            <w:r>
              <w:rPr>
                <w:noProof/>
              </w:rPr>
              <w:lastRenderedPageBreak/>
              <w:drawing>
                <wp:inline distT="0" distB="0" distL="0" distR="0" wp14:anchorId="793FD247" wp14:editId="5AB32E57">
                  <wp:extent cx="3028950" cy="2142490"/>
                  <wp:effectExtent l="0" t="0" r="0" b="0"/>
                  <wp:docPr id="4973030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789E63AC" w14:textId="7E305755" w:rsidR="00C13091" w:rsidRDefault="00C13091" w:rsidP="00C13091">
            <w:pPr>
              <w:spacing w:line="312" w:lineRule="auto"/>
              <w:jc w:val="both"/>
              <w:rPr>
                <w:sz w:val="28"/>
                <w:szCs w:val="28"/>
              </w:rPr>
            </w:pPr>
            <w:r>
              <w:rPr>
                <w:noProof/>
              </w:rPr>
              <w:drawing>
                <wp:inline distT="0" distB="0" distL="0" distR="0" wp14:anchorId="7B1BE2DC" wp14:editId="7EF0106D">
                  <wp:extent cx="2994660" cy="2117725"/>
                  <wp:effectExtent l="0" t="0" r="0" b="0"/>
                  <wp:docPr id="5009668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tr w:rsidR="00C13091" w14:paraId="470F291B" w14:textId="77777777" w:rsidTr="00C13091">
        <w:tc>
          <w:tcPr>
            <w:tcW w:w="4986" w:type="dxa"/>
          </w:tcPr>
          <w:p w14:paraId="3D706832" w14:textId="3E8F1EA4" w:rsidR="00C13091" w:rsidRDefault="00C13091" w:rsidP="00C13091">
            <w:pPr>
              <w:spacing w:line="312" w:lineRule="auto"/>
              <w:jc w:val="both"/>
              <w:rPr>
                <w:sz w:val="28"/>
                <w:szCs w:val="28"/>
              </w:rPr>
            </w:pPr>
            <w:r>
              <w:rPr>
                <w:noProof/>
              </w:rPr>
              <w:drawing>
                <wp:inline distT="0" distB="0" distL="0" distR="0" wp14:anchorId="40BC7D2D" wp14:editId="4FD379AF">
                  <wp:extent cx="3028950" cy="2142490"/>
                  <wp:effectExtent l="0" t="0" r="0" b="0"/>
                  <wp:docPr id="5009014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2142490"/>
                          </a:xfrm>
                          <a:prstGeom prst="rect">
                            <a:avLst/>
                          </a:prstGeom>
                          <a:noFill/>
                          <a:ln>
                            <a:noFill/>
                          </a:ln>
                        </pic:spPr>
                      </pic:pic>
                    </a:graphicData>
                  </a:graphic>
                </wp:inline>
              </w:drawing>
            </w:r>
          </w:p>
        </w:tc>
        <w:tc>
          <w:tcPr>
            <w:tcW w:w="4932" w:type="dxa"/>
          </w:tcPr>
          <w:p w14:paraId="1C5A161D" w14:textId="0FACAE19" w:rsidR="00C13091" w:rsidRDefault="00C13091" w:rsidP="00C13091">
            <w:pPr>
              <w:spacing w:line="312" w:lineRule="auto"/>
              <w:jc w:val="both"/>
              <w:rPr>
                <w:sz w:val="28"/>
                <w:szCs w:val="28"/>
              </w:rPr>
            </w:pPr>
            <w:r>
              <w:rPr>
                <w:noProof/>
              </w:rPr>
              <w:drawing>
                <wp:inline distT="0" distB="0" distL="0" distR="0" wp14:anchorId="4AE88DD0" wp14:editId="2A4FBB5C">
                  <wp:extent cx="2994660" cy="2117725"/>
                  <wp:effectExtent l="0" t="0" r="0" b="0"/>
                  <wp:docPr id="11657161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4660" cy="2117725"/>
                          </a:xfrm>
                          <a:prstGeom prst="rect">
                            <a:avLst/>
                          </a:prstGeom>
                          <a:noFill/>
                          <a:ln>
                            <a:noFill/>
                          </a:ln>
                        </pic:spPr>
                      </pic:pic>
                    </a:graphicData>
                  </a:graphic>
                </wp:inline>
              </w:drawing>
            </w:r>
          </w:p>
        </w:tc>
      </w:tr>
      <w:bookmarkEnd w:id="0"/>
    </w:tbl>
    <w:p w14:paraId="3CAD6FF0" w14:textId="77777777" w:rsidR="004B4AB6" w:rsidRDefault="004B4AB6" w:rsidP="00C13091">
      <w:pPr>
        <w:spacing w:after="0" w:line="312" w:lineRule="auto"/>
        <w:ind w:firstLine="720"/>
        <w:jc w:val="both"/>
        <w:rPr>
          <w:sz w:val="28"/>
          <w:szCs w:val="28"/>
        </w:rPr>
      </w:pPr>
    </w:p>
    <w:sectPr w:rsidR="004B4AB6" w:rsidSect="00C61AB9">
      <w:pgSz w:w="12240" w:h="15840"/>
      <w:pgMar w:top="1134" w:right="907"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E1"/>
    <w:rsid w:val="004B4AB6"/>
    <w:rsid w:val="004F7949"/>
    <w:rsid w:val="00560D93"/>
    <w:rsid w:val="006E59E1"/>
    <w:rsid w:val="0075286A"/>
    <w:rsid w:val="00813D5E"/>
    <w:rsid w:val="00A376CC"/>
    <w:rsid w:val="00C13091"/>
    <w:rsid w:val="00C61AB9"/>
    <w:rsid w:val="00E37C69"/>
    <w:rsid w:val="00E52DB5"/>
    <w:rsid w:val="00F3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3782"/>
  <w15:chartTrackingRefBased/>
  <w15:docId w15:val="{F5938B52-5AD7-40AE-9D7E-A56BED0F2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9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59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59E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59E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E59E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E59E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E59E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E59E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E59E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9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59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59E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59E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E59E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E59E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E59E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E59E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E59E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E59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9E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9E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E59E1"/>
    <w:pPr>
      <w:spacing w:before="160"/>
      <w:jc w:val="center"/>
    </w:pPr>
    <w:rPr>
      <w:i/>
      <w:iCs/>
      <w:color w:val="404040" w:themeColor="text1" w:themeTint="BF"/>
    </w:rPr>
  </w:style>
  <w:style w:type="character" w:customStyle="1" w:styleId="QuoteChar">
    <w:name w:val="Quote Char"/>
    <w:basedOn w:val="DefaultParagraphFont"/>
    <w:link w:val="Quote"/>
    <w:uiPriority w:val="29"/>
    <w:rsid w:val="006E59E1"/>
    <w:rPr>
      <w:i/>
      <w:iCs/>
      <w:color w:val="404040" w:themeColor="text1" w:themeTint="BF"/>
    </w:rPr>
  </w:style>
  <w:style w:type="paragraph" w:styleId="ListParagraph">
    <w:name w:val="List Paragraph"/>
    <w:basedOn w:val="Normal"/>
    <w:uiPriority w:val="34"/>
    <w:qFormat/>
    <w:rsid w:val="006E59E1"/>
    <w:pPr>
      <w:ind w:left="720"/>
      <w:contextualSpacing/>
    </w:pPr>
  </w:style>
  <w:style w:type="character" w:styleId="IntenseEmphasis">
    <w:name w:val="Intense Emphasis"/>
    <w:basedOn w:val="DefaultParagraphFont"/>
    <w:uiPriority w:val="21"/>
    <w:qFormat/>
    <w:rsid w:val="006E59E1"/>
    <w:rPr>
      <w:i/>
      <w:iCs/>
      <w:color w:val="2F5496" w:themeColor="accent1" w:themeShade="BF"/>
    </w:rPr>
  </w:style>
  <w:style w:type="paragraph" w:styleId="IntenseQuote">
    <w:name w:val="Intense Quote"/>
    <w:basedOn w:val="Normal"/>
    <w:next w:val="Normal"/>
    <w:link w:val="IntenseQuoteChar"/>
    <w:uiPriority w:val="30"/>
    <w:qFormat/>
    <w:rsid w:val="006E59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59E1"/>
    <w:rPr>
      <w:i/>
      <w:iCs/>
      <w:color w:val="2F5496" w:themeColor="accent1" w:themeShade="BF"/>
    </w:rPr>
  </w:style>
  <w:style w:type="character" w:styleId="IntenseReference">
    <w:name w:val="Intense Reference"/>
    <w:basedOn w:val="DefaultParagraphFont"/>
    <w:uiPriority w:val="32"/>
    <w:qFormat/>
    <w:rsid w:val="006E59E1"/>
    <w:rPr>
      <w:b/>
      <w:bCs/>
      <w:smallCaps/>
      <w:color w:val="2F5496" w:themeColor="accent1" w:themeShade="BF"/>
      <w:spacing w:val="5"/>
    </w:rPr>
  </w:style>
  <w:style w:type="paragraph" w:styleId="NormalWeb">
    <w:name w:val="Normal (Web)"/>
    <w:basedOn w:val="Normal"/>
    <w:uiPriority w:val="99"/>
    <w:semiHidden/>
    <w:unhideWhenUsed/>
    <w:rsid w:val="00C61AB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C61AB9"/>
    <w:rPr>
      <w:b/>
      <w:bCs/>
    </w:rPr>
  </w:style>
  <w:style w:type="table" w:styleId="TableGrid">
    <w:name w:val="Table Grid"/>
    <w:basedOn w:val="TableNormal"/>
    <w:uiPriority w:val="39"/>
    <w:rsid w:val="004B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dc:creator>
  <cp:keywords/>
  <dc:description/>
  <cp:lastModifiedBy>Administrator</cp:lastModifiedBy>
  <cp:revision>2</cp:revision>
  <dcterms:created xsi:type="dcterms:W3CDTF">2026-02-03T00:04:00Z</dcterms:created>
  <dcterms:modified xsi:type="dcterms:W3CDTF">2026-02-03T00:04:00Z</dcterms:modified>
</cp:coreProperties>
</file>